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60" w:rsidRDefault="00FD2DA2">
      <w:pPr>
        <w:pStyle w:val="GvdeMetni"/>
        <w:spacing w:before="73"/>
        <w:ind w:left="0" w:right="920"/>
        <w:jc w:val="center"/>
      </w:pPr>
      <w:r>
        <w:t xml:space="preserve">EREĞLİ </w:t>
      </w:r>
      <w:r w:rsidR="00760558">
        <w:t>MESLEKİ EĞİTİM MERKEZİ MÜDÜRLÜĞÜNE</w:t>
      </w:r>
    </w:p>
    <w:p w:rsidR="00041660" w:rsidRDefault="00041660">
      <w:pPr>
        <w:pStyle w:val="GvdeMetni"/>
        <w:ind w:left="0"/>
        <w:jc w:val="left"/>
      </w:pPr>
    </w:p>
    <w:p w:rsidR="009F622E" w:rsidRDefault="009F622E">
      <w:pPr>
        <w:spacing w:before="1" w:line="237" w:lineRule="auto"/>
        <w:ind w:left="120" w:right="1036"/>
        <w:jc w:val="both"/>
        <w:rPr>
          <w:b/>
          <w:sz w:val="24"/>
        </w:rPr>
      </w:pPr>
    </w:p>
    <w:p w:rsidR="009F622E" w:rsidRDefault="009F622E">
      <w:pPr>
        <w:spacing w:before="1" w:line="237" w:lineRule="auto"/>
        <w:ind w:left="120" w:right="1036"/>
        <w:jc w:val="both"/>
        <w:rPr>
          <w:b/>
          <w:sz w:val="24"/>
        </w:rPr>
      </w:pPr>
    </w:p>
    <w:p w:rsidR="00041660" w:rsidRDefault="00760558">
      <w:pPr>
        <w:spacing w:before="1" w:line="237" w:lineRule="auto"/>
        <w:ind w:left="120" w:right="1036"/>
        <w:jc w:val="both"/>
        <w:rPr>
          <w:b/>
          <w:sz w:val="24"/>
        </w:rPr>
      </w:pPr>
      <w:r>
        <w:rPr>
          <w:b/>
          <w:sz w:val="24"/>
        </w:rPr>
        <w:t>Milli Eğitim Bakanlığı Mesleki ve Teknik Eğitim Genel Müdürlüğünün 14.08.2020 tarih ve E.</w:t>
      </w:r>
      <w:proofErr w:type="gramStart"/>
      <w:r>
        <w:rPr>
          <w:b/>
          <w:sz w:val="24"/>
        </w:rPr>
        <w:t>10683970</w:t>
      </w:r>
      <w:proofErr w:type="gramEnd"/>
      <w:r>
        <w:rPr>
          <w:b/>
          <w:sz w:val="24"/>
        </w:rPr>
        <w:t xml:space="preserve"> sayılı yazıları gereği “Mesleki Eğitim Merkezi Diploma Telafi Programına” katılmak istiyorum.</w:t>
      </w:r>
    </w:p>
    <w:p w:rsidR="00041660" w:rsidRDefault="00760558">
      <w:pPr>
        <w:spacing w:line="275" w:lineRule="exact"/>
        <w:ind w:left="827"/>
        <w:jc w:val="both"/>
        <w:rPr>
          <w:b/>
          <w:sz w:val="24"/>
        </w:rPr>
      </w:pPr>
      <w:r>
        <w:rPr>
          <w:b/>
          <w:sz w:val="24"/>
        </w:rPr>
        <w:t>Gereğini arz ederim.</w:t>
      </w:r>
    </w:p>
    <w:p w:rsidR="00041660" w:rsidRDefault="009F622E" w:rsidP="009F622E">
      <w:pPr>
        <w:spacing w:line="274" w:lineRule="exact"/>
        <w:ind w:right="1447"/>
        <w:jc w:val="center"/>
        <w:rPr>
          <w:b/>
          <w:sz w:val="24"/>
        </w:rPr>
      </w:pPr>
      <w:r>
        <w:rPr>
          <w:b/>
          <w:spacing w:val="-2"/>
          <w:sz w:val="24"/>
        </w:rPr>
        <w:t xml:space="preserve">                                                                                                               </w:t>
      </w:r>
      <w:r w:rsidR="00760558">
        <w:rPr>
          <w:b/>
          <w:spacing w:val="-2"/>
          <w:sz w:val="24"/>
        </w:rPr>
        <w:t>İ</w:t>
      </w:r>
      <w:r w:rsidR="00A451BD">
        <w:rPr>
          <w:b/>
          <w:spacing w:val="-2"/>
          <w:sz w:val="24"/>
        </w:rPr>
        <w:t>MZA</w:t>
      </w:r>
    </w:p>
    <w:p w:rsidR="00041660" w:rsidRDefault="00041660">
      <w:pPr>
        <w:pStyle w:val="GvdeMetni"/>
        <w:spacing w:before="6"/>
        <w:ind w:left="0"/>
        <w:jc w:val="left"/>
        <w:rPr>
          <w:b/>
          <w:sz w:val="23"/>
        </w:rPr>
      </w:pPr>
    </w:p>
    <w:p w:rsidR="00041660" w:rsidRDefault="00760558">
      <w:pPr>
        <w:ind w:right="1434"/>
        <w:jc w:val="right"/>
        <w:rPr>
          <w:b/>
          <w:sz w:val="24"/>
        </w:rPr>
      </w:pPr>
      <w:proofErr w:type="gramStart"/>
      <w:r>
        <w:rPr>
          <w:b/>
          <w:sz w:val="24"/>
        </w:rPr>
        <w:t>……</w:t>
      </w:r>
      <w:proofErr w:type="gramEnd"/>
      <w:r>
        <w:rPr>
          <w:b/>
          <w:sz w:val="24"/>
        </w:rPr>
        <w:t>/…</w:t>
      </w:r>
      <w:r w:rsidR="00983E94">
        <w:rPr>
          <w:b/>
          <w:sz w:val="24"/>
        </w:rPr>
        <w:t>..</w:t>
      </w:r>
      <w:r>
        <w:rPr>
          <w:b/>
          <w:sz w:val="24"/>
        </w:rPr>
        <w:t>../2</w:t>
      </w:r>
      <w:r w:rsidR="00983E94">
        <w:rPr>
          <w:b/>
          <w:sz w:val="24"/>
        </w:rPr>
        <w:t>0…</w:t>
      </w:r>
    </w:p>
    <w:p w:rsidR="00041660" w:rsidRDefault="00041660">
      <w:pPr>
        <w:pStyle w:val="GvdeMetni"/>
        <w:ind w:left="0"/>
        <w:jc w:val="left"/>
        <w:rPr>
          <w:b/>
          <w:sz w:val="20"/>
        </w:rPr>
      </w:pPr>
    </w:p>
    <w:tbl>
      <w:tblPr>
        <w:tblStyle w:val="TableNormal"/>
        <w:tblpPr w:leftFromText="141" w:rightFromText="141" w:vertAnchor="text"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439"/>
        <w:gridCol w:w="441"/>
        <w:gridCol w:w="439"/>
        <w:gridCol w:w="439"/>
        <w:gridCol w:w="441"/>
        <w:gridCol w:w="439"/>
        <w:gridCol w:w="441"/>
        <w:gridCol w:w="441"/>
        <w:gridCol w:w="441"/>
        <w:gridCol w:w="439"/>
        <w:gridCol w:w="120"/>
        <w:gridCol w:w="108"/>
        <w:gridCol w:w="396"/>
        <w:gridCol w:w="396"/>
        <w:gridCol w:w="398"/>
        <w:gridCol w:w="398"/>
        <w:gridCol w:w="398"/>
        <w:gridCol w:w="396"/>
        <w:gridCol w:w="401"/>
        <w:gridCol w:w="399"/>
        <w:gridCol w:w="399"/>
        <w:gridCol w:w="399"/>
        <w:gridCol w:w="401"/>
        <w:gridCol w:w="118"/>
      </w:tblGrid>
      <w:tr w:rsidR="009F622E" w:rsidTr="009F622E">
        <w:trPr>
          <w:trHeight w:val="304"/>
        </w:trPr>
        <w:tc>
          <w:tcPr>
            <w:tcW w:w="4628" w:type="dxa"/>
            <w:gridSpan w:val="12"/>
            <w:vMerge w:val="restart"/>
          </w:tcPr>
          <w:p w:rsidR="009F622E" w:rsidRDefault="009F622E" w:rsidP="009F622E">
            <w:pPr>
              <w:pStyle w:val="TableParagraph"/>
              <w:spacing w:before="4"/>
              <w:rPr>
                <w:b/>
                <w:sz w:val="23"/>
              </w:rPr>
            </w:pPr>
          </w:p>
          <w:p w:rsidR="009F622E" w:rsidRDefault="009F622E" w:rsidP="009F622E">
            <w:pPr>
              <w:pStyle w:val="TableParagraph"/>
              <w:ind w:left="105"/>
              <w:rPr>
                <w:b/>
                <w:sz w:val="24"/>
              </w:rPr>
            </w:pPr>
            <w:r>
              <w:rPr>
                <w:b/>
                <w:sz w:val="24"/>
              </w:rPr>
              <w:t>T.C Kimlik Numarası</w:t>
            </w:r>
          </w:p>
        </w:tc>
        <w:tc>
          <w:tcPr>
            <w:tcW w:w="4607" w:type="dxa"/>
            <w:gridSpan w:val="13"/>
          </w:tcPr>
          <w:p w:rsidR="009F622E" w:rsidRDefault="009F622E" w:rsidP="009F622E">
            <w:pPr>
              <w:pStyle w:val="TableParagraph"/>
            </w:pPr>
          </w:p>
        </w:tc>
      </w:tr>
      <w:tr w:rsidR="009F622E" w:rsidTr="009F622E">
        <w:trPr>
          <w:trHeight w:val="493"/>
        </w:trPr>
        <w:tc>
          <w:tcPr>
            <w:tcW w:w="4628" w:type="dxa"/>
            <w:gridSpan w:val="12"/>
            <w:vMerge/>
            <w:tcBorders>
              <w:top w:val="nil"/>
            </w:tcBorders>
          </w:tcPr>
          <w:p w:rsidR="009F622E" w:rsidRDefault="009F622E" w:rsidP="009F622E">
            <w:pPr>
              <w:rPr>
                <w:sz w:val="2"/>
                <w:szCs w:val="2"/>
              </w:rPr>
            </w:pPr>
          </w:p>
        </w:tc>
        <w:tc>
          <w:tcPr>
            <w:tcW w:w="108" w:type="dxa"/>
            <w:tcBorders>
              <w:top w:val="nil"/>
            </w:tcBorders>
          </w:tcPr>
          <w:p w:rsidR="009F622E" w:rsidRDefault="009F622E" w:rsidP="009F622E">
            <w:pPr>
              <w:pStyle w:val="TableParagraph"/>
              <w:rPr>
                <w:sz w:val="24"/>
              </w:rPr>
            </w:pPr>
          </w:p>
        </w:tc>
        <w:tc>
          <w:tcPr>
            <w:tcW w:w="396" w:type="dxa"/>
            <w:tcBorders>
              <w:bottom w:val="double" w:sz="1" w:space="0" w:color="000000"/>
            </w:tcBorders>
          </w:tcPr>
          <w:p w:rsidR="009F622E" w:rsidRDefault="009F622E" w:rsidP="009F622E">
            <w:pPr>
              <w:pStyle w:val="TableParagraph"/>
              <w:rPr>
                <w:sz w:val="24"/>
              </w:rPr>
            </w:pPr>
          </w:p>
        </w:tc>
        <w:tc>
          <w:tcPr>
            <w:tcW w:w="396" w:type="dxa"/>
            <w:tcBorders>
              <w:bottom w:val="double" w:sz="1" w:space="0" w:color="000000"/>
            </w:tcBorders>
          </w:tcPr>
          <w:p w:rsidR="009F622E" w:rsidRDefault="009F622E" w:rsidP="009F622E">
            <w:pPr>
              <w:pStyle w:val="TableParagraph"/>
              <w:rPr>
                <w:sz w:val="24"/>
              </w:rPr>
            </w:pPr>
          </w:p>
        </w:tc>
        <w:tc>
          <w:tcPr>
            <w:tcW w:w="398" w:type="dxa"/>
            <w:tcBorders>
              <w:bottom w:val="double" w:sz="1" w:space="0" w:color="000000"/>
            </w:tcBorders>
          </w:tcPr>
          <w:p w:rsidR="009F622E" w:rsidRDefault="009F622E" w:rsidP="009F622E">
            <w:pPr>
              <w:pStyle w:val="TableParagraph"/>
              <w:rPr>
                <w:sz w:val="24"/>
              </w:rPr>
            </w:pPr>
          </w:p>
        </w:tc>
        <w:tc>
          <w:tcPr>
            <w:tcW w:w="398" w:type="dxa"/>
            <w:tcBorders>
              <w:bottom w:val="double" w:sz="1" w:space="0" w:color="000000"/>
            </w:tcBorders>
          </w:tcPr>
          <w:p w:rsidR="009F622E" w:rsidRDefault="009F622E" w:rsidP="009F622E">
            <w:pPr>
              <w:pStyle w:val="TableParagraph"/>
              <w:rPr>
                <w:sz w:val="24"/>
              </w:rPr>
            </w:pPr>
          </w:p>
        </w:tc>
        <w:tc>
          <w:tcPr>
            <w:tcW w:w="398" w:type="dxa"/>
            <w:tcBorders>
              <w:bottom w:val="double" w:sz="1" w:space="0" w:color="000000"/>
            </w:tcBorders>
          </w:tcPr>
          <w:p w:rsidR="009F622E" w:rsidRDefault="009F622E" w:rsidP="009F622E">
            <w:pPr>
              <w:pStyle w:val="TableParagraph"/>
              <w:rPr>
                <w:sz w:val="24"/>
              </w:rPr>
            </w:pPr>
          </w:p>
        </w:tc>
        <w:tc>
          <w:tcPr>
            <w:tcW w:w="396" w:type="dxa"/>
            <w:tcBorders>
              <w:bottom w:val="double" w:sz="1" w:space="0" w:color="000000"/>
            </w:tcBorders>
          </w:tcPr>
          <w:p w:rsidR="009F622E" w:rsidRDefault="009F622E" w:rsidP="009F622E">
            <w:pPr>
              <w:pStyle w:val="TableParagraph"/>
              <w:rPr>
                <w:sz w:val="24"/>
              </w:rPr>
            </w:pPr>
          </w:p>
        </w:tc>
        <w:tc>
          <w:tcPr>
            <w:tcW w:w="401" w:type="dxa"/>
            <w:tcBorders>
              <w:bottom w:val="double" w:sz="1" w:space="0" w:color="000000"/>
            </w:tcBorders>
          </w:tcPr>
          <w:p w:rsidR="009F622E" w:rsidRDefault="009F622E" w:rsidP="009F622E">
            <w:pPr>
              <w:pStyle w:val="TableParagraph"/>
              <w:rPr>
                <w:sz w:val="24"/>
              </w:rPr>
            </w:pPr>
          </w:p>
        </w:tc>
        <w:tc>
          <w:tcPr>
            <w:tcW w:w="399" w:type="dxa"/>
            <w:tcBorders>
              <w:bottom w:val="double" w:sz="1" w:space="0" w:color="000000"/>
            </w:tcBorders>
          </w:tcPr>
          <w:p w:rsidR="009F622E" w:rsidRDefault="009F622E" w:rsidP="009F622E">
            <w:pPr>
              <w:pStyle w:val="TableParagraph"/>
              <w:rPr>
                <w:sz w:val="24"/>
              </w:rPr>
            </w:pPr>
          </w:p>
        </w:tc>
        <w:tc>
          <w:tcPr>
            <w:tcW w:w="399" w:type="dxa"/>
            <w:tcBorders>
              <w:bottom w:val="double" w:sz="1" w:space="0" w:color="000000"/>
            </w:tcBorders>
          </w:tcPr>
          <w:p w:rsidR="009F622E" w:rsidRDefault="009F622E" w:rsidP="009F622E">
            <w:pPr>
              <w:pStyle w:val="TableParagraph"/>
              <w:rPr>
                <w:sz w:val="24"/>
              </w:rPr>
            </w:pPr>
          </w:p>
        </w:tc>
        <w:tc>
          <w:tcPr>
            <w:tcW w:w="399" w:type="dxa"/>
            <w:tcBorders>
              <w:bottom w:val="double" w:sz="1" w:space="0" w:color="000000"/>
            </w:tcBorders>
          </w:tcPr>
          <w:p w:rsidR="009F622E" w:rsidRDefault="009F622E" w:rsidP="009F622E">
            <w:pPr>
              <w:pStyle w:val="TableParagraph"/>
              <w:rPr>
                <w:sz w:val="24"/>
              </w:rPr>
            </w:pPr>
          </w:p>
        </w:tc>
        <w:tc>
          <w:tcPr>
            <w:tcW w:w="401" w:type="dxa"/>
            <w:tcBorders>
              <w:bottom w:val="double" w:sz="1" w:space="0" w:color="000000"/>
            </w:tcBorders>
          </w:tcPr>
          <w:p w:rsidR="009F622E" w:rsidRDefault="009F622E" w:rsidP="009F622E">
            <w:pPr>
              <w:pStyle w:val="TableParagraph"/>
              <w:rPr>
                <w:sz w:val="24"/>
              </w:rPr>
            </w:pPr>
          </w:p>
        </w:tc>
        <w:tc>
          <w:tcPr>
            <w:tcW w:w="118" w:type="dxa"/>
            <w:tcBorders>
              <w:top w:val="nil"/>
            </w:tcBorders>
          </w:tcPr>
          <w:p w:rsidR="009F622E" w:rsidRDefault="009F622E" w:rsidP="009F622E">
            <w:pPr>
              <w:pStyle w:val="TableParagraph"/>
              <w:rPr>
                <w:sz w:val="24"/>
              </w:rPr>
            </w:pPr>
          </w:p>
        </w:tc>
      </w:tr>
      <w:tr w:rsidR="009F622E" w:rsidTr="009F622E">
        <w:trPr>
          <w:trHeight w:val="812"/>
        </w:trPr>
        <w:tc>
          <w:tcPr>
            <w:tcW w:w="4628" w:type="dxa"/>
            <w:gridSpan w:val="12"/>
          </w:tcPr>
          <w:p w:rsidR="009F622E" w:rsidRDefault="009F622E" w:rsidP="009F622E">
            <w:pPr>
              <w:pStyle w:val="TableParagraph"/>
              <w:spacing w:before="5"/>
              <w:rPr>
                <w:b/>
              </w:rPr>
            </w:pPr>
          </w:p>
          <w:p w:rsidR="009F622E" w:rsidRDefault="009F622E" w:rsidP="009F622E">
            <w:pPr>
              <w:pStyle w:val="TableParagraph"/>
              <w:spacing w:before="1"/>
              <w:ind w:left="105"/>
              <w:rPr>
                <w:b/>
                <w:sz w:val="24"/>
              </w:rPr>
            </w:pPr>
            <w:r>
              <w:rPr>
                <w:b/>
                <w:sz w:val="24"/>
              </w:rPr>
              <w:t>Adı ve Soyadı</w:t>
            </w:r>
            <w:r w:rsidR="00224D3F">
              <w:rPr>
                <w:b/>
                <w:sz w:val="24"/>
              </w:rPr>
              <w:t>-Doğum Tarihi:</w:t>
            </w:r>
          </w:p>
        </w:tc>
        <w:tc>
          <w:tcPr>
            <w:tcW w:w="4607" w:type="dxa"/>
            <w:gridSpan w:val="13"/>
            <w:tcBorders>
              <w:top w:val="double" w:sz="1" w:space="0" w:color="000000"/>
            </w:tcBorders>
          </w:tcPr>
          <w:p w:rsidR="009F622E" w:rsidRDefault="009F622E" w:rsidP="009F622E">
            <w:pPr>
              <w:pStyle w:val="TableParagraph"/>
              <w:spacing w:before="3"/>
              <w:rPr>
                <w:b/>
              </w:rPr>
            </w:pPr>
          </w:p>
          <w:p w:rsidR="009F622E" w:rsidRDefault="009F622E" w:rsidP="009F622E">
            <w:pPr>
              <w:pStyle w:val="TableParagraph"/>
              <w:ind w:left="109"/>
              <w:rPr>
                <w:sz w:val="24"/>
              </w:rPr>
            </w:pPr>
            <w:r>
              <w:rPr>
                <w:sz w:val="24"/>
              </w:rPr>
              <w:t>……………………………………………..</w:t>
            </w:r>
          </w:p>
        </w:tc>
      </w:tr>
      <w:tr w:rsidR="009F622E" w:rsidTr="009F622E">
        <w:trPr>
          <w:trHeight w:val="849"/>
        </w:trPr>
        <w:tc>
          <w:tcPr>
            <w:tcW w:w="4628" w:type="dxa"/>
            <w:gridSpan w:val="12"/>
          </w:tcPr>
          <w:p w:rsidR="009F622E" w:rsidRDefault="009F622E" w:rsidP="009F622E">
            <w:pPr>
              <w:pStyle w:val="TableParagraph"/>
              <w:spacing w:before="4"/>
              <w:rPr>
                <w:b/>
                <w:sz w:val="24"/>
              </w:rPr>
            </w:pPr>
          </w:p>
          <w:p w:rsidR="009F622E" w:rsidRDefault="009F622E" w:rsidP="009F622E">
            <w:pPr>
              <w:pStyle w:val="TableParagraph"/>
              <w:spacing w:before="1"/>
              <w:ind w:left="105"/>
              <w:rPr>
                <w:b/>
                <w:sz w:val="24"/>
              </w:rPr>
            </w:pPr>
            <w:r>
              <w:rPr>
                <w:b/>
                <w:sz w:val="24"/>
              </w:rPr>
              <w:t>Meslek Alanı</w:t>
            </w:r>
          </w:p>
        </w:tc>
        <w:tc>
          <w:tcPr>
            <w:tcW w:w="4607" w:type="dxa"/>
            <w:gridSpan w:val="13"/>
          </w:tcPr>
          <w:p w:rsidR="009F622E" w:rsidRDefault="009F622E" w:rsidP="009F622E">
            <w:pPr>
              <w:pStyle w:val="TableParagraph"/>
              <w:rPr>
                <w:b/>
                <w:sz w:val="24"/>
              </w:rPr>
            </w:pPr>
          </w:p>
          <w:p w:rsidR="009F622E" w:rsidRDefault="009F622E" w:rsidP="009F622E">
            <w:pPr>
              <w:pStyle w:val="TableParagraph"/>
              <w:ind w:left="109"/>
              <w:rPr>
                <w:sz w:val="24"/>
              </w:rPr>
            </w:pPr>
            <w:r>
              <w:rPr>
                <w:sz w:val="24"/>
              </w:rPr>
              <w:t>………………………………………………</w:t>
            </w:r>
          </w:p>
        </w:tc>
      </w:tr>
      <w:tr w:rsidR="009F622E" w:rsidTr="009F622E">
        <w:trPr>
          <w:trHeight w:val="815"/>
        </w:trPr>
        <w:tc>
          <w:tcPr>
            <w:tcW w:w="4628" w:type="dxa"/>
            <w:gridSpan w:val="12"/>
          </w:tcPr>
          <w:p w:rsidR="009F622E" w:rsidRDefault="009F622E" w:rsidP="009F622E">
            <w:pPr>
              <w:pStyle w:val="TableParagraph"/>
              <w:spacing w:before="8"/>
              <w:rPr>
                <w:b/>
              </w:rPr>
            </w:pPr>
          </w:p>
          <w:p w:rsidR="009F622E" w:rsidRDefault="009F622E" w:rsidP="009F622E">
            <w:pPr>
              <w:pStyle w:val="TableParagraph"/>
              <w:ind w:left="105"/>
              <w:rPr>
                <w:b/>
                <w:sz w:val="24"/>
              </w:rPr>
            </w:pPr>
            <w:r>
              <w:rPr>
                <w:b/>
                <w:sz w:val="24"/>
              </w:rPr>
              <w:t>Meslek Dalı</w:t>
            </w:r>
          </w:p>
        </w:tc>
        <w:tc>
          <w:tcPr>
            <w:tcW w:w="4607" w:type="dxa"/>
            <w:gridSpan w:val="13"/>
          </w:tcPr>
          <w:p w:rsidR="009F622E" w:rsidRDefault="009F622E" w:rsidP="009F622E">
            <w:pPr>
              <w:pStyle w:val="TableParagraph"/>
              <w:spacing w:before="6"/>
              <w:rPr>
                <w:b/>
              </w:rPr>
            </w:pPr>
          </w:p>
          <w:p w:rsidR="009F622E" w:rsidRDefault="009F622E" w:rsidP="009F622E">
            <w:pPr>
              <w:pStyle w:val="TableParagraph"/>
              <w:ind w:left="109"/>
              <w:rPr>
                <w:sz w:val="24"/>
              </w:rPr>
            </w:pPr>
            <w:r>
              <w:rPr>
                <w:sz w:val="24"/>
              </w:rPr>
              <w:t>……………………………………………..</w:t>
            </w:r>
          </w:p>
        </w:tc>
      </w:tr>
      <w:tr w:rsidR="009F622E" w:rsidTr="009F622E">
        <w:trPr>
          <w:trHeight w:val="815"/>
        </w:trPr>
        <w:tc>
          <w:tcPr>
            <w:tcW w:w="4628" w:type="dxa"/>
            <w:gridSpan w:val="12"/>
          </w:tcPr>
          <w:p w:rsidR="009F622E" w:rsidRDefault="009F622E" w:rsidP="009F622E">
            <w:pPr>
              <w:pStyle w:val="TableParagraph"/>
              <w:spacing w:before="8"/>
              <w:rPr>
                <w:b/>
              </w:rPr>
            </w:pPr>
          </w:p>
          <w:p w:rsidR="009F622E" w:rsidRDefault="00C126DD" w:rsidP="009F622E">
            <w:pPr>
              <w:pStyle w:val="TableParagraph"/>
              <w:ind w:left="105"/>
              <w:rPr>
                <w:b/>
                <w:sz w:val="24"/>
              </w:rPr>
            </w:pPr>
            <w:r>
              <w:rPr>
                <w:b/>
                <w:sz w:val="24"/>
              </w:rPr>
              <w:t xml:space="preserve">Belge Türü </w:t>
            </w:r>
            <w:proofErr w:type="gramStart"/>
            <w:r>
              <w:rPr>
                <w:b/>
                <w:sz w:val="24"/>
              </w:rPr>
              <w:t>nedir ?</w:t>
            </w:r>
            <w:proofErr w:type="gramEnd"/>
            <w:r>
              <w:rPr>
                <w:b/>
                <w:sz w:val="24"/>
              </w:rPr>
              <w:t xml:space="preserve"> (Kalfalık-</w:t>
            </w:r>
            <w:r w:rsidR="009F622E">
              <w:rPr>
                <w:b/>
                <w:sz w:val="24"/>
              </w:rPr>
              <w:t>Ustalık)</w:t>
            </w:r>
          </w:p>
        </w:tc>
        <w:tc>
          <w:tcPr>
            <w:tcW w:w="4607" w:type="dxa"/>
            <w:gridSpan w:val="13"/>
          </w:tcPr>
          <w:p w:rsidR="009F622E" w:rsidRDefault="009F622E" w:rsidP="009F622E">
            <w:pPr>
              <w:pStyle w:val="TableParagraph"/>
              <w:tabs>
                <w:tab w:val="left" w:pos="2369"/>
              </w:tabs>
              <w:rPr>
                <w:sz w:val="24"/>
              </w:rPr>
            </w:pPr>
          </w:p>
        </w:tc>
      </w:tr>
      <w:tr w:rsidR="009F622E" w:rsidTr="009F622E">
        <w:trPr>
          <w:trHeight w:val="815"/>
        </w:trPr>
        <w:tc>
          <w:tcPr>
            <w:tcW w:w="4628" w:type="dxa"/>
            <w:gridSpan w:val="12"/>
          </w:tcPr>
          <w:p w:rsidR="009F622E" w:rsidRDefault="009F622E" w:rsidP="009F622E">
            <w:pPr>
              <w:pStyle w:val="TableParagraph"/>
              <w:spacing w:before="8"/>
              <w:rPr>
                <w:b/>
              </w:rPr>
            </w:pPr>
          </w:p>
          <w:p w:rsidR="009F622E" w:rsidRDefault="009F622E" w:rsidP="009F622E">
            <w:pPr>
              <w:pStyle w:val="TableParagraph"/>
              <w:ind w:left="105"/>
              <w:rPr>
                <w:b/>
                <w:sz w:val="24"/>
              </w:rPr>
            </w:pPr>
            <w:r>
              <w:rPr>
                <w:b/>
                <w:sz w:val="24"/>
              </w:rPr>
              <w:t>Öğrenim Durumu nedir? (okuyor/mezun)</w:t>
            </w:r>
          </w:p>
        </w:tc>
        <w:tc>
          <w:tcPr>
            <w:tcW w:w="4607" w:type="dxa"/>
            <w:gridSpan w:val="13"/>
          </w:tcPr>
          <w:p w:rsidR="009F622E" w:rsidRDefault="009F622E" w:rsidP="009F622E">
            <w:pPr>
              <w:pStyle w:val="TableParagraph"/>
              <w:spacing w:before="6"/>
              <w:rPr>
                <w:b/>
              </w:rPr>
            </w:pPr>
          </w:p>
          <w:p w:rsidR="009F622E" w:rsidRDefault="009F622E" w:rsidP="009F622E">
            <w:pPr>
              <w:pStyle w:val="TableParagraph"/>
              <w:tabs>
                <w:tab w:val="left" w:pos="2333"/>
              </w:tabs>
              <w:ind w:left="229"/>
              <w:rPr>
                <w:sz w:val="24"/>
              </w:rPr>
            </w:pPr>
          </w:p>
        </w:tc>
      </w:tr>
      <w:tr w:rsidR="009F622E" w:rsidTr="009F622E">
        <w:trPr>
          <w:trHeight w:val="815"/>
        </w:trPr>
        <w:tc>
          <w:tcPr>
            <w:tcW w:w="4628" w:type="dxa"/>
            <w:gridSpan w:val="12"/>
          </w:tcPr>
          <w:p w:rsidR="009F622E" w:rsidRDefault="009F622E" w:rsidP="009F622E">
            <w:pPr>
              <w:pStyle w:val="TableParagraph"/>
              <w:spacing w:before="8"/>
              <w:rPr>
                <w:b/>
              </w:rPr>
            </w:pPr>
          </w:p>
          <w:p w:rsidR="009F622E" w:rsidRDefault="00C126DD" w:rsidP="009F622E">
            <w:pPr>
              <w:pStyle w:val="TableParagraph"/>
              <w:ind w:left="105"/>
              <w:rPr>
                <w:b/>
                <w:sz w:val="24"/>
              </w:rPr>
            </w:pPr>
            <w:r>
              <w:rPr>
                <w:b/>
                <w:sz w:val="24"/>
              </w:rPr>
              <w:t>Belge Tarihi (Lise Mezunları İçin)</w:t>
            </w:r>
          </w:p>
        </w:tc>
        <w:tc>
          <w:tcPr>
            <w:tcW w:w="4607" w:type="dxa"/>
            <w:gridSpan w:val="13"/>
          </w:tcPr>
          <w:p w:rsidR="009F622E" w:rsidRDefault="009F622E" w:rsidP="009F622E">
            <w:pPr>
              <w:pStyle w:val="TableParagraph"/>
              <w:spacing w:before="6"/>
              <w:rPr>
                <w:b/>
              </w:rPr>
            </w:pPr>
          </w:p>
          <w:p w:rsidR="009F622E" w:rsidRDefault="00C126DD" w:rsidP="009F622E">
            <w:pPr>
              <w:pStyle w:val="TableParagraph"/>
              <w:ind w:left="649"/>
              <w:rPr>
                <w:sz w:val="24"/>
              </w:rPr>
            </w:pPr>
            <w:r>
              <w:rPr>
                <w:sz w:val="24"/>
              </w:rPr>
              <w:t xml:space="preserve">     </w:t>
            </w:r>
            <w:proofErr w:type="gramStart"/>
            <w:r>
              <w:rPr>
                <w:sz w:val="24"/>
              </w:rPr>
              <w:t>……..</w:t>
            </w:r>
            <w:proofErr w:type="gramEnd"/>
            <w:r>
              <w:rPr>
                <w:sz w:val="24"/>
              </w:rPr>
              <w:t>/……/………….</w:t>
            </w:r>
          </w:p>
        </w:tc>
      </w:tr>
      <w:tr w:rsidR="009F622E" w:rsidTr="009F622E">
        <w:trPr>
          <w:trHeight w:val="815"/>
        </w:trPr>
        <w:tc>
          <w:tcPr>
            <w:tcW w:w="4628" w:type="dxa"/>
            <w:gridSpan w:val="12"/>
          </w:tcPr>
          <w:p w:rsidR="009F622E" w:rsidRDefault="009F622E" w:rsidP="009F622E">
            <w:pPr>
              <w:pStyle w:val="TableParagraph"/>
              <w:spacing w:before="8"/>
              <w:rPr>
                <w:b/>
              </w:rPr>
            </w:pPr>
          </w:p>
          <w:p w:rsidR="009F622E" w:rsidRDefault="00C126DD" w:rsidP="009F622E">
            <w:pPr>
              <w:pStyle w:val="TableParagraph"/>
              <w:ind w:left="105"/>
              <w:rPr>
                <w:b/>
                <w:sz w:val="24"/>
              </w:rPr>
            </w:pPr>
            <w:r>
              <w:rPr>
                <w:b/>
                <w:sz w:val="24"/>
              </w:rPr>
              <w:t>Diploma Puanı</w:t>
            </w:r>
            <w:r w:rsidR="009F622E">
              <w:rPr>
                <w:b/>
                <w:sz w:val="24"/>
              </w:rPr>
              <w:t xml:space="preserve"> (</w:t>
            </w:r>
            <w:r w:rsidR="00983E94">
              <w:rPr>
                <w:b/>
                <w:sz w:val="24"/>
              </w:rPr>
              <w:t xml:space="preserve">Lise </w:t>
            </w:r>
            <w:r w:rsidR="009F622E">
              <w:rPr>
                <w:b/>
                <w:sz w:val="24"/>
              </w:rPr>
              <w:t>Mezunlar</w:t>
            </w:r>
            <w:r w:rsidR="00983E94">
              <w:rPr>
                <w:b/>
                <w:sz w:val="24"/>
              </w:rPr>
              <w:t>ı</w:t>
            </w:r>
            <w:r w:rsidR="009F622E">
              <w:rPr>
                <w:b/>
                <w:sz w:val="24"/>
              </w:rPr>
              <w:t xml:space="preserve"> İçin)</w:t>
            </w:r>
          </w:p>
        </w:tc>
        <w:tc>
          <w:tcPr>
            <w:tcW w:w="4607" w:type="dxa"/>
            <w:gridSpan w:val="13"/>
          </w:tcPr>
          <w:p w:rsidR="009F622E" w:rsidRDefault="009F622E" w:rsidP="00C126DD">
            <w:pPr>
              <w:pStyle w:val="TableParagraph"/>
              <w:rPr>
                <w:sz w:val="24"/>
              </w:rPr>
            </w:pPr>
          </w:p>
        </w:tc>
      </w:tr>
      <w:tr w:rsidR="009F622E" w:rsidTr="009F622E">
        <w:trPr>
          <w:trHeight w:val="1362"/>
        </w:trPr>
        <w:tc>
          <w:tcPr>
            <w:tcW w:w="4628" w:type="dxa"/>
            <w:gridSpan w:val="12"/>
          </w:tcPr>
          <w:p w:rsidR="009F622E" w:rsidRDefault="009F622E" w:rsidP="009F622E">
            <w:pPr>
              <w:pStyle w:val="TableParagraph"/>
              <w:spacing w:before="8"/>
              <w:rPr>
                <w:b/>
              </w:rPr>
            </w:pPr>
          </w:p>
          <w:p w:rsidR="009F622E" w:rsidRDefault="009F622E" w:rsidP="009F622E">
            <w:pPr>
              <w:pStyle w:val="TableParagraph"/>
              <w:spacing w:line="275" w:lineRule="exact"/>
              <w:ind w:left="105"/>
              <w:rPr>
                <w:b/>
                <w:sz w:val="24"/>
              </w:rPr>
            </w:pPr>
            <w:r>
              <w:rPr>
                <w:b/>
                <w:sz w:val="24"/>
              </w:rPr>
              <w:t>Mezun olduğu Kurum</w:t>
            </w:r>
          </w:p>
          <w:p w:rsidR="009F622E" w:rsidRDefault="009F622E" w:rsidP="00A451BD">
            <w:pPr>
              <w:pStyle w:val="TableParagraph"/>
              <w:spacing w:before="2" w:line="237" w:lineRule="auto"/>
              <w:ind w:left="105" w:right="132"/>
              <w:rPr>
                <w:b/>
                <w:sz w:val="24"/>
              </w:rPr>
            </w:pPr>
            <w:proofErr w:type="gramStart"/>
            <w:r>
              <w:rPr>
                <w:b/>
                <w:sz w:val="24"/>
              </w:rPr>
              <w:t>(</w:t>
            </w:r>
            <w:proofErr w:type="gramEnd"/>
            <w:r>
              <w:rPr>
                <w:b/>
                <w:sz w:val="24"/>
              </w:rPr>
              <w:t>En az ortaokul veya imam-hatip or</w:t>
            </w:r>
            <w:r w:rsidR="009C75E2">
              <w:rPr>
                <w:b/>
                <w:sz w:val="24"/>
              </w:rPr>
              <w:t>taokulu mezunu olmak zorundadır.</w:t>
            </w:r>
          </w:p>
        </w:tc>
        <w:tc>
          <w:tcPr>
            <w:tcW w:w="4607" w:type="dxa"/>
            <w:gridSpan w:val="13"/>
          </w:tcPr>
          <w:p w:rsidR="009F622E" w:rsidRDefault="009F622E" w:rsidP="009F622E">
            <w:pPr>
              <w:pStyle w:val="TableParagraph"/>
              <w:rPr>
                <w:b/>
                <w:sz w:val="26"/>
              </w:rPr>
            </w:pPr>
          </w:p>
          <w:p w:rsidR="009F622E" w:rsidRDefault="009F622E" w:rsidP="009F622E">
            <w:pPr>
              <w:pStyle w:val="TableParagraph"/>
              <w:spacing w:before="234"/>
              <w:ind w:left="109"/>
              <w:rPr>
                <w:sz w:val="24"/>
              </w:rPr>
            </w:pPr>
            <w:r>
              <w:rPr>
                <w:sz w:val="24"/>
              </w:rPr>
              <w:t>……………………………………………</w:t>
            </w:r>
          </w:p>
        </w:tc>
      </w:tr>
      <w:tr w:rsidR="009F622E" w:rsidTr="009F622E">
        <w:trPr>
          <w:trHeight w:val="818"/>
        </w:trPr>
        <w:tc>
          <w:tcPr>
            <w:tcW w:w="4628" w:type="dxa"/>
            <w:gridSpan w:val="12"/>
          </w:tcPr>
          <w:p w:rsidR="009F622E" w:rsidRDefault="009F622E" w:rsidP="009F622E">
            <w:pPr>
              <w:pStyle w:val="TableParagraph"/>
              <w:spacing w:line="267" w:lineRule="exact"/>
              <w:ind w:left="105"/>
              <w:rPr>
                <w:sz w:val="24"/>
              </w:rPr>
            </w:pPr>
            <w:r>
              <w:rPr>
                <w:sz w:val="24"/>
              </w:rPr>
              <w:t>Adres:</w:t>
            </w:r>
          </w:p>
          <w:p w:rsidR="009F622E" w:rsidRDefault="009F622E" w:rsidP="009F622E">
            <w:pPr>
              <w:pStyle w:val="TableParagraph"/>
              <w:spacing w:before="6"/>
              <w:rPr>
                <w:b/>
                <w:sz w:val="23"/>
              </w:rPr>
            </w:pPr>
          </w:p>
          <w:p w:rsidR="009F622E" w:rsidRDefault="009F622E" w:rsidP="009F622E">
            <w:pPr>
              <w:pStyle w:val="TableParagraph"/>
              <w:spacing w:line="260" w:lineRule="exact"/>
              <w:ind w:left="105"/>
              <w:rPr>
                <w:sz w:val="24"/>
              </w:rPr>
            </w:pPr>
            <w:r>
              <w:rPr>
                <w:sz w:val="24"/>
              </w:rPr>
              <w:t xml:space="preserve">Cep </w:t>
            </w:r>
            <w:proofErr w:type="gramStart"/>
            <w:r>
              <w:rPr>
                <w:sz w:val="24"/>
              </w:rPr>
              <w:t>Telefonu :</w:t>
            </w:r>
            <w:proofErr w:type="gramEnd"/>
          </w:p>
        </w:tc>
        <w:tc>
          <w:tcPr>
            <w:tcW w:w="4607" w:type="dxa"/>
            <w:gridSpan w:val="13"/>
            <w:vMerge w:val="restart"/>
          </w:tcPr>
          <w:p w:rsidR="009F622E" w:rsidRDefault="009F622E" w:rsidP="009F622E">
            <w:pPr>
              <w:pStyle w:val="TableParagraph"/>
              <w:spacing w:before="98" w:line="275" w:lineRule="exact"/>
              <w:ind w:left="109"/>
              <w:rPr>
                <w:sz w:val="24"/>
              </w:rPr>
            </w:pPr>
            <w:r>
              <w:rPr>
                <w:sz w:val="24"/>
              </w:rPr>
              <w:t>……………………………………………..</w:t>
            </w:r>
          </w:p>
          <w:p w:rsidR="009F622E" w:rsidRDefault="009F622E" w:rsidP="009F622E">
            <w:pPr>
              <w:pStyle w:val="TableParagraph"/>
              <w:spacing w:line="274" w:lineRule="exact"/>
              <w:ind w:left="109"/>
              <w:rPr>
                <w:sz w:val="24"/>
              </w:rPr>
            </w:pPr>
            <w:r>
              <w:rPr>
                <w:sz w:val="24"/>
              </w:rPr>
              <w:t>……………………………………………….</w:t>
            </w:r>
          </w:p>
          <w:p w:rsidR="009F622E" w:rsidRDefault="009F622E" w:rsidP="009F622E">
            <w:pPr>
              <w:pStyle w:val="TableParagraph"/>
              <w:spacing w:line="275" w:lineRule="exact"/>
              <w:ind w:left="109"/>
              <w:rPr>
                <w:sz w:val="24"/>
              </w:rPr>
            </w:pPr>
            <w:r>
              <w:rPr>
                <w:sz w:val="24"/>
              </w:rPr>
              <w:t>……………………………………………..</w:t>
            </w:r>
          </w:p>
        </w:tc>
      </w:tr>
      <w:tr w:rsidR="009F622E" w:rsidTr="009F622E">
        <w:trPr>
          <w:trHeight w:val="474"/>
        </w:trPr>
        <w:tc>
          <w:tcPr>
            <w:tcW w:w="108" w:type="dxa"/>
            <w:tcBorders>
              <w:top w:val="nil"/>
            </w:tcBorders>
          </w:tcPr>
          <w:p w:rsidR="009F622E" w:rsidRDefault="009F622E" w:rsidP="009F622E">
            <w:pPr>
              <w:pStyle w:val="TableParagraph"/>
              <w:rPr>
                <w:sz w:val="24"/>
              </w:rPr>
            </w:pPr>
          </w:p>
        </w:tc>
        <w:tc>
          <w:tcPr>
            <w:tcW w:w="439" w:type="dxa"/>
            <w:tcBorders>
              <w:bottom w:val="single" w:sz="6" w:space="0" w:color="000000"/>
            </w:tcBorders>
          </w:tcPr>
          <w:p w:rsidR="009F622E" w:rsidRDefault="009F622E" w:rsidP="009F622E">
            <w:pPr>
              <w:pStyle w:val="TableParagraph"/>
              <w:spacing w:before="22"/>
              <w:ind w:left="105"/>
              <w:rPr>
                <w:b/>
                <w:sz w:val="36"/>
              </w:rPr>
            </w:pPr>
            <w:r>
              <w:rPr>
                <w:b/>
                <w:sz w:val="36"/>
              </w:rPr>
              <w:t>5</w:t>
            </w:r>
          </w:p>
        </w:tc>
        <w:tc>
          <w:tcPr>
            <w:tcW w:w="441" w:type="dxa"/>
            <w:tcBorders>
              <w:bottom w:val="single" w:sz="6" w:space="0" w:color="000000"/>
            </w:tcBorders>
          </w:tcPr>
          <w:p w:rsidR="009F622E" w:rsidRDefault="009F622E" w:rsidP="009F622E">
            <w:pPr>
              <w:pStyle w:val="TableParagraph"/>
              <w:rPr>
                <w:sz w:val="24"/>
              </w:rPr>
            </w:pPr>
          </w:p>
        </w:tc>
        <w:tc>
          <w:tcPr>
            <w:tcW w:w="439" w:type="dxa"/>
            <w:tcBorders>
              <w:bottom w:val="single" w:sz="6" w:space="0" w:color="000000"/>
            </w:tcBorders>
          </w:tcPr>
          <w:p w:rsidR="009F622E" w:rsidRDefault="009F622E" w:rsidP="009F622E">
            <w:pPr>
              <w:pStyle w:val="TableParagraph"/>
              <w:rPr>
                <w:sz w:val="24"/>
              </w:rPr>
            </w:pPr>
          </w:p>
        </w:tc>
        <w:tc>
          <w:tcPr>
            <w:tcW w:w="439" w:type="dxa"/>
            <w:tcBorders>
              <w:bottom w:val="single" w:sz="6" w:space="0" w:color="000000"/>
            </w:tcBorders>
          </w:tcPr>
          <w:p w:rsidR="009F622E" w:rsidRDefault="009F622E" w:rsidP="009F622E">
            <w:pPr>
              <w:pStyle w:val="TableParagraph"/>
              <w:rPr>
                <w:sz w:val="24"/>
              </w:rPr>
            </w:pPr>
          </w:p>
        </w:tc>
        <w:tc>
          <w:tcPr>
            <w:tcW w:w="441" w:type="dxa"/>
            <w:tcBorders>
              <w:bottom w:val="single" w:sz="6" w:space="0" w:color="000000"/>
            </w:tcBorders>
          </w:tcPr>
          <w:p w:rsidR="009F622E" w:rsidRDefault="009F622E" w:rsidP="009F622E">
            <w:pPr>
              <w:pStyle w:val="TableParagraph"/>
              <w:rPr>
                <w:sz w:val="24"/>
              </w:rPr>
            </w:pPr>
          </w:p>
        </w:tc>
        <w:tc>
          <w:tcPr>
            <w:tcW w:w="439" w:type="dxa"/>
            <w:tcBorders>
              <w:bottom w:val="single" w:sz="6" w:space="0" w:color="000000"/>
            </w:tcBorders>
          </w:tcPr>
          <w:p w:rsidR="009F622E" w:rsidRDefault="009F622E" w:rsidP="009F622E">
            <w:pPr>
              <w:pStyle w:val="TableParagraph"/>
              <w:rPr>
                <w:sz w:val="24"/>
              </w:rPr>
            </w:pPr>
          </w:p>
        </w:tc>
        <w:tc>
          <w:tcPr>
            <w:tcW w:w="441" w:type="dxa"/>
            <w:tcBorders>
              <w:bottom w:val="single" w:sz="6" w:space="0" w:color="000000"/>
            </w:tcBorders>
          </w:tcPr>
          <w:p w:rsidR="009F622E" w:rsidRDefault="009F622E" w:rsidP="009F622E">
            <w:pPr>
              <w:pStyle w:val="TableParagraph"/>
              <w:rPr>
                <w:sz w:val="24"/>
              </w:rPr>
            </w:pPr>
          </w:p>
        </w:tc>
        <w:tc>
          <w:tcPr>
            <w:tcW w:w="441" w:type="dxa"/>
            <w:tcBorders>
              <w:bottom w:val="single" w:sz="6" w:space="0" w:color="000000"/>
            </w:tcBorders>
          </w:tcPr>
          <w:p w:rsidR="009F622E" w:rsidRDefault="009F622E" w:rsidP="009F622E">
            <w:pPr>
              <w:pStyle w:val="TableParagraph"/>
              <w:rPr>
                <w:sz w:val="24"/>
              </w:rPr>
            </w:pPr>
          </w:p>
        </w:tc>
        <w:tc>
          <w:tcPr>
            <w:tcW w:w="441" w:type="dxa"/>
            <w:tcBorders>
              <w:bottom w:val="single" w:sz="6" w:space="0" w:color="000000"/>
            </w:tcBorders>
          </w:tcPr>
          <w:p w:rsidR="009F622E" w:rsidRDefault="009F622E" w:rsidP="009F622E">
            <w:pPr>
              <w:pStyle w:val="TableParagraph"/>
              <w:rPr>
                <w:sz w:val="24"/>
              </w:rPr>
            </w:pPr>
          </w:p>
        </w:tc>
        <w:tc>
          <w:tcPr>
            <w:tcW w:w="439" w:type="dxa"/>
            <w:tcBorders>
              <w:bottom w:val="single" w:sz="6" w:space="0" w:color="000000"/>
            </w:tcBorders>
          </w:tcPr>
          <w:p w:rsidR="009F622E" w:rsidRDefault="009F622E" w:rsidP="009F622E">
            <w:pPr>
              <w:pStyle w:val="TableParagraph"/>
              <w:rPr>
                <w:sz w:val="24"/>
              </w:rPr>
            </w:pPr>
          </w:p>
        </w:tc>
        <w:tc>
          <w:tcPr>
            <w:tcW w:w="120" w:type="dxa"/>
            <w:tcBorders>
              <w:top w:val="nil"/>
            </w:tcBorders>
          </w:tcPr>
          <w:p w:rsidR="009F622E" w:rsidRDefault="009F622E" w:rsidP="009F622E">
            <w:pPr>
              <w:pStyle w:val="TableParagraph"/>
              <w:rPr>
                <w:sz w:val="24"/>
              </w:rPr>
            </w:pPr>
          </w:p>
        </w:tc>
        <w:tc>
          <w:tcPr>
            <w:tcW w:w="4607" w:type="dxa"/>
            <w:gridSpan w:val="13"/>
            <w:vMerge/>
            <w:tcBorders>
              <w:top w:val="nil"/>
            </w:tcBorders>
          </w:tcPr>
          <w:p w:rsidR="009F622E" w:rsidRDefault="009F622E" w:rsidP="009F622E">
            <w:pPr>
              <w:rPr>
                <w:sz w:val="2"/>
                <w:szCs w:val="2"/>
              </w:rPr>
            </w:pPr>
          </w:p>
        </w:tc>
      </w:tr>
    </w:tbl>
    <w:p w:rsidR="00041660" w:rsidRDefault="00041660">
      <w:pPr>
        <w:pStyle w:val="GvdeMetni"/>
        <w:spacing w:before="7"/>
        <w:ind w:left="0"/>
        <w:jc w:val="left"/>
        <w:rPr>
          <w:b/>
          <w:sz w:val="19"/>
        </w:rPr>
      </w:pPr>
    </w:p>
    <w:p w:rsidR="00041660" w:rsidRDefault="00041660">
      <w:pPr>
        <w:rPr>
          <w:sz w:val="2"/>
          <w:szCs w:val="2"/>
        </w:rPr>
        <w:sectPr w:rsidR="00041660">
          <w:footerReference w:type="default" r:id="rId8"/>
          <w:type w:val="continuous"/>
          <w:pgSz w:w="11910" w:h="16840"/>
          <w:pgMar w:top="1340" w:right="760" w:bottom="1720" w:left="1680" w:header="708" w:footer="1536" w:gutter="0"/>
          <w:pgNumType w:start="1"/>
          <w:cols w:space="708"/>
        </w:sectPr>
      </w:pPr>
    </w:p>
    <w:p w:rsidR="00041660" w:rsidRPr="001932B1" w:rsidRDefault="009F622E" w:rsidP="009F622E">
      <w:pPr>
        <w:pStyle w:val="GvdeMetni"/>
        <w:spacing w:before="107"/>
        <w:ind w:left="0"/>
        <w:jc w:val="left"/>
      </w:pPr>
      <w:r w:rsidRPr="001932B1">
        <w:lastRenderedPageBreak/>
        <w:t xml:space="preserve">  </w:t>
      </w:r>
      <w:r w:rsidR="002A5276">
        <w:t>Ekler</w:t>
      </w:r>
      <w:r w:rsidR="00760558" w:rsidRPr="001932B1">
        <w:t>:</w:t>
      </w:r>
    </w:p>
    <w:p w:rsidR="009F622E" w:rsidRPr="001932B1" w:rsidRDefault="00760558">
      <w:pPr>
        <w:pStyle w:val="Balk1"/>
        <w:spacing w:before="5" w:line="237" w:lineRule="auto"/>
        <w:ind w:left="120" w:right="3820"/>
      </w:pPr>
      <w:r w:rsidRPr="001932B1">
        <w:t>1-Ustalık Belgesinin (Aslı ve Fotokopisi)</w:t>
      </w:r>
      <w:bookmarkStart w:id="0" w:name="_GoBack"/>
      <w:bookmarkEnd w:id="0"/>
    </w:p>
    <w:p w:rsidR="00041660" w:rsidRPr="001932B1" w:rsidRDefault="00760558">
      <w:pPr>
        <w:pStyle w:val="Balk1"/>
        <w:spacing w:before="5" w:line="237" w:lineRule="auto"/>
        <w:ind w:left="120" w:right="3820"/>
      </w:pPr>
      <w:r w:rsidRPr="001932B1">
        <w:t>2-Öğrenim Durumu Belgesi (Aslı ve Fotokopisi)</w:t>
      </w:r>
    </w:p>
    <w:p w:rsidR="009F622E" w:rsidRPr="001932B1" w:rsidRDefault="00760558">
      <w:pPr>
        <w:spacing w:line="237" w:lineRule="auto"/>
        <w:ind w:left="120" w:right="6265"/>
        <w:rPr>
          <w:b/>
          <w:sz w:val="24"/>
          <w:szCs w:val="24"/>
        </w:rPr>
      </w:pPr>
      <w:r w:rsidRPr="001932B1">
        <w:rPr>
          <w:b/>
          <w:sz w:val="24"/>
          <w:szCs w:val="24"/>
        </w:rPr>
        <w:t xml:space="preserve">3-Nüfus Cüzdanı Fotokopisi </w:t>
      </w:r>
    </w:p>
    <w:p w:rsidR="00041660" w:rsidRDefault="00983E94">
      <w:pPr>
        <w:spacing w:line="237" w:lineRule="auto"/>
        <w:ind w:left="120" w:right="6265"/>
        <w:rPr>
          <w:b/>
          <w:sz w:val="24"/>
          <w:szCs w:val="24"/>
        </w:rPr>
      </w:pPr>
      <w:r>
        <w:rPr>
          <w:b/>
          <w:sz w:val="24"/>
          <w:szCs w:val="24"/>
        </w:rPr>
        <w:t>4-1</w:t>
      </w:r>
      <w:r w:rsidR="00760558" w:rsidRPr="001932B1">
        <w:rPr>
          <w:b/>
          <w:sz w:val="24"/>
          <w:szCs w:val="24"/>
        </w:rPr>
        <w:t xml:space="preserve"> Adet</w:t>
      </w:r>
      <w:r w:rsidR="004474F9">
        <w:rPr>
          <w:b/>
          <w:sz w:val="24"/>
          <w:szCs w:val="24"/>
        </w:rPr>
        <w:t xml:space="preserve"> </w:t>
      </w:r>
      <w:proofErr w:type="spellStart"/>
      <w:r w:rsidR="00760558" w:rsidRPr="001932B1">
        <w:rPr>
          <w:b/>
          <w:sz w:val="24"/>
          <w:szCs w:val="24"/>
        </w:rPr>
        <w:t>Biyometrik</w:t>
      </w:r>
      <w:proofErr w:type="spellEnd"/>
      <w:r w:rsidR="002A5276">
        <w:rPr>
          <w:b/>
          <w:sz w:val="24"/>
          <w:szCs w:val="24"/>
        </w:rPr>
        <w:t xml:space="preserve"> </w:t>
      </w:r>
      <w:r w:rsidR="00760558" w:rsidRPr="001932B1">
        <w:rPr>
          <w:b/>
          <w:sz w:val="24"/>
          <w:szCs w:val="24"/>
        </w:rPr>
        <w:t>Fotoğraf</w:t>
      </w:r>
    </w:p>
    <w:p w:rsidR="00471987" w:rsidRDefault="00983E94" w:rsidP="00983E94">
      <w:pPr>
        <w:spacing w:line="237" w:lineRule="auto"/>
        <w:ind w:left="120" w:right="6265"/>
        <w:rPr>
          <w:rFonts w:ascii="TimesNewRomanPSMT" w:eastAsiaTheme="minorHAnsi" w:hAnsi="TimesNewRomanPSMT" w:cs="TimesNewRomanPSMT"/>
          <w:sz w:val="18"/>
          <w:szCs w:val="18"/>
        </w:rPr>
      </w:pPr>
      <w:r>
        <w:rPr>
          <w:b/>
          <w:sz w:val="24"/>
          <w:szCs w:val="24"/>
        </w:rPr>
        <w:t xml:space="preserve">5-A-4 </w:t>
      </w:r>
      <w:proofErr w:type="gramStart"/>
      <w:r>
        <w:rPr>
          <w:b/>
          <w:sz w:val="24"/>
          <w:szCs w:val="24"/>
        </w:rPr>
        <w:t>Kağıdı</w:t>
      </w:r>
      <w:proofErr w:type="gramEnd"/>
      <w:r w:rsidR="00D447B7" w:rsidRPr="004474F9">
        <w:rPr>
          <w:rFonts w:ascii="TimesNewRomanPSMT" w:eastAsiaTheme="minorHAnsi" w:hAnsi="TimesNewRomanPSMT" w:cs="TimesNewRomanPSMT"/>
          <w:sz w:val="18"/>
          <w:szCs w:val="18"/>
        </w:rPr>
        <w:t xml:space="preserve"> </w:t>
      </w:r>
    </w:p>
    <w:p w:rsidR="00471987" w:rsidRDefault="00471987" w:rsidP="00983E94">
      <w:pPr>
        <w:spacing w:line="237" w:lineRule="auto"/>
        <w:ind w:left="120" w:right="6265"/>
        <w:rPr>
          <w:rFonts w:ascii="TimesNewRomanPSMT" w:eastAsiaTheme="minorHAnsi" w:hAnsi="TimesNewRomanPSMT" w:cs="TimesNewRomanPSMT"/>
          <w:sz w:val="18"/>
          <w:szCs w:val="18"/>
        </w:rPr>
      </w:pPr>
    </w:p>
    <w:p w:rsidR="00D447B7" w:rsidRPr="004474F9" w:rsidRDefault="00471987" w:rsidP="00983E94">
      <w:pPr>
        <w:spacing w:line="237" w:lineRule="auto"/>
        <w:ind w:left="120" w:right="6265"/>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       İlgi </w:t>
      </w:r>
      <w:r w:rsidR="00D447B7" w:rsidRPr="004474F9">
        <w:rPr>
          <w:rFonts w:ascii="TimesNewRomanPSMT" w:eastAsiaTheme="minorHAnsi" w:hAnsi="TimesNewRomanPSMT" w:cs="TimesNewRomanPSMT"/>
          <w:sz w:val="18"/>
          <w:szCs w:val="18"/>
        </w:rPr>
        <w:t xml:space="preserve">b) 3308 sayılı </w:t>
      </w:r>
      <w:r>
        <w:rPr>
          <w:rFonts w:ascii="TimesNewRomanPSMT" w:eastAsiaTheme="minorHAnsi" w:hAnsi="TimesNewRomanPSMT" w:cs="TimesNewRomanPSMT"/>
          <w:sz w:val="18"/>
          <w:szCs w:val="18"/>
        </w:rPr>
        <w:t xml:space="preserve">Mesleki Eğitim </w:t>
      </w:r>
      <w:r w:rsidR="00D447B7" w:rsidRPr="004474F9">
        <w:rPr>
          <w:rFonts w:ascii="TimesNewRomanPSMT" w:eastAsiaTheme="minorHAnsi" w:hAnsi="TimesNewRomanPSMT" w:cs="TimesNewRomanPSMT"/>
          <w:sz w:val="18"/>
          <w:szCs w:val="18"/>
        </w:rPr>
        <w:t>Kanunu.</w:t>
      </w:r>
    </w:p>
    <w:p w:rsidR="00D447B7" w:rsidRPr="004474F9" w:rsidRDefault="00D447B7" w:rsidP="00D447B7">
      <w:pPr>
        <w:widowControl/>
        <w:adjustRightInd w:val="0"/>
        <w:rPr>
          <w:rFonts w:ascii="TimesNewRomanPSMT" w:eastAsiaTheme="minorHAnsi" w:hAnsi="TimesNewRomanPSMT" w:cs="TimesNewRomanPSMT"/>
          <w:sz w:val="18"/>
          <w:szCs w:val="18"/>
        </w:rPr>
      </w:pPr>
      <w:r w:rsidRPr="004474F9">
        <w:rPr>
          <w:rFonts w:ascii="TimesNewRomanPSMT" w:eastAsiaTheme="minorHAnsi" w:hAnsi="TimesNewRomanPSMT" w:cs="TimesNewRomanPSMT"/>
          <w:sz w:val="18"/>
          <w:szCs w:val="18"/>
        </w:rPr>
        <w:t xml:space="preserve">        ç) Millî Eğitim Bakanlığı Ortaöğretim Kurumları Yönetmeliği.</w:t>
      </w:r>
    </w:p>
    <w:p w:rsidR="00D447B7" w:rsidRPr="004474F9" w:rsidRDefault="00D447B7" w:rsidP="00D447B7">
      <w:pPr>
        <w:widowControl/>
        <w:adjustRightInd w:val="0"/>
        <w:rPr>
          <w:rFonts w:ascii="TimesNewRomanPSMT" w:eastAsiaTheme="minorHAnsi" w:hAnsi="TimesNewRomanPSMT" w:cs="TimesNewRomanPSMT"/>
          <w:sz w:val="18"/>
          <w:szCs w:val="18"/>
        </w:rPr>
      </w:pPr>
      <w:r w:rsidRPr="004474F9">
        <w:rPr>
          <w:rFonts w:ascii="TimesNewRomanPSMT" w:eastAsiaTheme="minorHAnsi" w:hAnsi="TimesNewRomanPSMT" w:cs="TimesNewRomanPSMT"/>
          <w:sz w:val="18"/>
          <w:szCs w:val="18"/>
        </w:rPr>
        <w:t xml:space="preserve">        d) Millî Eğitim Bakanlığı Önceki Öğrenmelerin Tanınması, Denklik ve Ölçme</w:t>
      </w:r>
    </w:p>
    <w:p w:rsidR="00D447B7" w:rsidRPr="004474F9" w:rsidRDefault="00D447B7" w:rsidP="00D447B7">
      <w:pPr>
        <w:widowControl/>
        <w:adjustRightInd w:val="0"/>
        <w:rPr>
          <w:rFonts w:ascii="TimesNewRomanPSMT" w:eastAsiaTheme="minorHAnsi" w:hAnsi="TimesNewRomanPSMT" w:cs="TimesNewRomanPSMT"/>
          <w:sz w:val="18"/>
          <w:szCs w:val="18"/>
        </w:rPr>
      </w:pPr>
      <w:r w:rsidRPr="004474F9">
        <w:rPr>
          <w:rFonts w:ascii="TimesNewRomanPSMT" w:eastAsiaTheme="minorHAnsi" w:hAnsi="TimesNewRomanPSMT" w:cs="TimesNewRomanPSMT"/>
          <w:sz w:val="18"/>
          <w:szCs w:val="18"/>
        </w:rPr>
        <w:t xml:space="preserve">            Değerlendirme İşlemleri İle İlgili Usul ve Esaslara İlişkin Yönerge.</w:t>
      </w:r>
    </w:p>
    <w:p w:rsidR="00D447B7" w:rsidRPr="004474F9" w:rsidRDefault="00D447B7" w:rsidP="00D447B7">
      <w:pPr>
        <w:widowControl/>
        <w:adjustRightInd w:val="0"/>
        <w:rPr>
          <w:rFonts w:ascii="TimesNewRomanPSMT" w:eastAsiaTheme="minorHAnsi" w:hAnsi="TimesNewRomanPSMT" w:cs="TimesNewRomanPSMT"/>
          <w:sz w:val="18"/>
          <w:szCs w:val="18"/>
        </w:rPr>
      </w:pPr>
      <w:r w:rsidRPr="004474F9">
        <w:rPr>
          <w:rFonts w:ascii="TimesNewRomanPSMT" w:eastAsiaTheme="minorHAnsi" w:hAnsi="TimesNewRomanPSMT" w:cs="TimesNewRomanPSMT"/>
          <w:sz w:val="18"/>
          <w:szCs w:val="18"/>
        </w:rPr>
        <w:t xml:space="preserve">        e) Talim Terbiye Kurulu Başkanlığının 19.07.2019 tarih ve 18 sayılı Kararı.</w:t>
      </w:r>
    </w:p>
    <w:p w:rsidR="00D447B7" w:rsidRPr="004474F9" w:rsidRDefault="00D447B7">
      <w:pPr>
        <w:pStyle w:val="GvdeMetni"/>
        <w:spacing w:line="237" w:lineRule="auto"/>
        <w:ind w:right="1038" w:firstLine="708"/>
        <w:rPr>
          <w:sz w:val="18"/>
          <w:szCs w:val="18"/>
        </w:rPr>
      </w:pPr>
    </w:p>
    <w:p w:rsidR="00041660" w:rsidRPr="004474F9" w:rsidRDefault="00760558">
      <w:pPr>
        <w:pStyle w:val="GvdeMetni"/>
        <w:spacing w:line="237" w:lineRule="auto"/>
        <w:ind w:right="1038" w:firstLine="708"/>
        <w:rPr>
          <w:sz w:val="18"/>
          <w:szCs w:val="18"/>
        </w:rPr>
      </w:pPr>
      <w:r w:rsidRPr="004474F9">
        <w:rPr>
          <w:sz w:val="18"/>
          <w:szCs w:val="18"/>
        </w:rPr>
        <w:t>Daha önceki yıllarda mesleki eğitim merkezlerinden kalfalık ve ustalık belgesi almış</w:t>
      </w:r>
      <w:r w:rsidR="000D6025" w:rsidRPr="004474F9">
        <w:rPr>
          <w:sz w:val="18"/>
          <w:szCs w:val="18"/>
        </w:rPr>
        <w:t xml:space="preserve"> </w:t>
      </w:r>
      <w:r w:rsidRPr="004474F9">
        <w:rPr>
          <w:sz w:val="18"/>
          <w:szCs w:val="18"/>
        </w:rPr>
        <w:t>olanlar ile halen mesleki eğitim merkezlerinde öğrenim gören ve diploma programına dahil olmayan öğrencilerin de diploma sahibi olabilmeleri amacıyla, ilgi</w:t>
      </w:r>
    </w:p>
    <w:p w:rsidR="00041660" w:rsidRPr="004474F9" w:rsidRDefault="00760558">
      <w:pPr>
        <w:pStyle w:val="GvdeMetni"/>
        <w:spacing w:line="275" w:lineRule="exact"/>
        <w:rPr>
          <w:sz w:val="18"/>
          <w:szCs w:val="18"/>
        </w:rPr>
      </w:pPr>
      <w:r w:rsidRPr="004474F9">
        <w:rPr>
          <w:sz w:val="18"/>
          <w:szCs w:val="18"/>
        </w:rPr>
        <w:t>(b) Kanun ve ilgi (ç) Yönetmelik hükümleri doğrultusunda;</w:t>
      </w:r>
    </w:p>
    <w:p w:rsidR="00041660" w:rsidRPr="004474F9" w:rsidRDefault="00041660">
      <w:pPr>
        <w:pStyle w:val="GvdeMetni"/>
        <w:spacing w:before="9"/>
        <w:ind w:left="0"/>
        <w:jc w:val="left"/>
        <w:rPr>
          <w:sz w:val="18"/>
          <w:szCs w:val="18"/>
        </w:rPr>
      </w:pPr>
    </w:p>
    <w:p w:rsidR="00041660" w:rsidRPr="004474F9" w:rsidRDefault="00760558">
      <w:pPr>
        <w:pStyle w:val="ListeParagraf"/>
        <w:numPr>
          <w:ilvl w:val="0"/>
          <w:numId w:val="1"/>
        </w:numPr>
        <w:tabs>
          <w:tab w:val="left" w:pos="321"/>
        </w:tabs>
        <w:spacing w:before="0" w:line="237" w:lineRule="auto"/>
        <w:ind w:firstLine="0"/>
        <w:rPr>
          <w:sz w:val="18"/>
          <w:szCs w:val="18"/>
        </w:rPr>
      </w:pPr>
      <w:r w:rsidRPr="004474F9">
        <w:rPr>
          <w:sz w:val="18"/>
          <w:szCs w:val="18"/>
        </w:rPr>
        <w:t xml:space="preserve">En az ortaokul </w:t>
      </w:r>
      <w:r w:rsidRPr="004474F9">
        <w:rPr>
          <w:spacing w:val="-3"/>
          <w:sz w:val="18"/>
          <w:szCs w:val="18"/>
        </w:rPr>
        <w:t xml:space="preserve">veya </w:t>
      </w:r>
      <w:r w:rsidRPr="004474F9">
        <w:rPr>
          <w:sz w:val="18"/>
          <w:szCs w:val="18"/>
        </w:rPr>
        <w:t xml:space="preserve">imam-hatip ortaokulu mezunu olup kalfalık </w:t>
      </w:r>
      <w:r w:rsidRPr="004474F9">
        <w:rPr>
          <w:spacing w:val="-3"/>
          <w:sz w:val="18"/>
          <w:szCs w:val="18"/>
        </w:rPr>
        <w:t xml:space="preserve">veya </w:t>
      </w:r>
      <w:r w:rsidRPr="004474F9">
        <w:rPr>
          <w:sz w:val="18"/>
          <w:szCs w:val="18"/>
        </w:rPr>
        <w:t xml:space="preserve">ustalık </w:t>
      </w:r>
      <w:r w:rsidRPr="004474F9">
        <w:rPr>
          <w:spacing w:val="-3"/>
          <w:sz w:val="18"/>
          <w:szCs w:val="18"/>
        </w:rPr>
        <w:t xml:space="preserve">belgesi </w:t>
      </w:r>
      <w:r w:rsidRPr="004474F9">
        <w:rPr>
          <w:sz w:val="18"/>
          <w:szCs w:val="18"/>
        </w:rPr>
        <w:t xml:space="preserve">sahibi olanlar ile halen mesleki eğitim merkezlerinde öğrenim gören ve diploma programına dahil olmayan öğrencilerin diploma alabilmeleri için "Mesleki Eğitim Merkezleri Haftalık Ders Çizelgesi ve Diploma </w:t>
      </w:r>
      <w:proofErr w:type="spellStart"/>
      <w:r w:rsidRPr="004474F9">
        <w:rPr>
          <w:sz w:val="18"/>
          <w:szCs w:val="18"/>
        </w:rPr>
        <w:t>Programı"ında</w:t>
      </w:r>
      <w:proofErr w:type="spellEnd"/>
      <w:r w:rsidRPr="004474F9">
        <w:rPr>
          <w:sz w:val="18"/>
          <w:szCs w:val="18"/>
        </w:rPr>
        <w:t xml:space="preserve"> </w:t>
      </w:r>
      <w:r w:rsidRPr="004474F9">
        <w:rPr>
          <w:spacing w:val="-3"/>
          <w:sz w:val="18"/>
          <w:szCs w:val="18"/>
        </w:rPr>
        <w:t xml:space="preserve">yer </w:t>
      </w:r>
      <w:r w:rsidRPr="004474F9">
        <w:rPr>
          <w:sz w:val="18"/>
          <w:szCs w:val="18"/>
        </w:rPr>
        <w:t>alan derslerin tamamından başarılı olmaları</w:t>
      </w:r>
      <w:r w:rsidRPr="004474F9">
        <w:rPr>
          <w:spacing w:val="-3"/>
          <w:sz w:val="18"/>
          <w:szCs w:val="18"/>
        </w:rPr>
        <w:t xml:space="preserve"> </w:t>
      </w:r>
      <w:r w:rsidRPr="004474F9">
        <w:rPr>
          <w:sz w:val="18"/>
          <w:szCs w:val="18"/>
        </w:rPr>
        <w:t>esastır.</w:t>
      </w:r>
    </w:p>
    <w:p w:rsidR="00041660" w:rsidRPr="004474F9" w:rsidRDefault="00041660">
      <w:pPr>
        <w:pStyle w:val="GvdeMetni"/>
        <w:spacing w:before="11"/>
        <w:ind w:left="0"/>
        <w:jc w:val="left"/>
        <w:rPr>
          <w:sz w:val="18"/>
          <w:szCs w:val="18"/>
        </w:rPr>
      </w:pPr>
    </w:p>
    <w:p w:rsidR="00041660" w:rsidRPr="004474F9" w:rsidRDefault="00760558">
      <w:pPr>
        <w:pStyle w:val="ListeParagraf"/>
        <w:numPr>
          <w:ilvl w:val="0"/>
          <w:numId w:val="1"/>
        </w:numPr>
        <w:tabs>
          <w:tab w:val="left" w:pos="321"/>
        </w:tabs>
        <w:spacing w:before="0" w:line="237" w:lineRule="auto"/>
        <w:ind w:right="1036" w:firstLine="0"/>
        <w:rPr>
          <w:sz w:val="18"/>
          <w:szCs w:val="18"/>
        </w:rPr>
      </w:pPr>
      <w:r w:rsidRPr="004474F9">
        <w:rPr>
          <w:spacing w:val="-3"/>
          <w:sz w:val="18"/>
          <w:szCs w:val="18"/>
        </w:rPr>
        <w:t xml:space="preserve">İlgi </w:t>
      </w:r>
      <w:r w:rsidRPr="004474F9">
        <w:rPr>
          <w:sz w:val="18"/>
          <w:szCs w:val="18"/>
        </w:rPr>
        <w:t>(e) Karar ile yürürlüğe giren "Mesleki Eğitim Merkezleri Haftalık Ders Çizelgesi ve Diploma Programı"ndan önceki çerçeve öğretim programlarına göre ustalık belgesi almış olanlar, ilgi (e) Karar ile yürürlüğe giren "Mesleki Eğitim Merkezleri Haftalık Ders Çizelgesi ve Diploma Programı"nda belirtilen fark dersleri alacaklardır.</w:t>
      </w:r>
    </w:p>
    <w:p w:rsidR="00041660" w:rsidRPr="004474F9" w:rsidRDefault="00041660">
      <w:pPr>
        <w:pStyle w:val="GvdeMetni"/>
        <w:spacing w:before="10"/>
        <w:ind w:left="0"/>
        <w:jc w:val="left"/>
        <w:rPr>
          <w:sz w:val="18"/>
          <w:szCs w:val="18"/>
        </w:rPr>
      </w:pPr>
    </w:p>
    <w:p w:rsidR="00041660" w:rsidRPr="004474F9" w:rsidRDefault="00760558">
      <w:pPr>
        <w:pStyle w:val="ListeParagraf"/>
        <w:numPr>
          <w:ilvl w:val="0"/>
          <w:numId w:val="1"/>
        </w:numPr>
        <w:tabs>
          <w:tab w:val="left" w:pos="321"/>
        </w:tabs>
        <w:spacing w:line="237" w:lineRule="auto"/>
        <w:ind w:right="1038" w:firstLine="0"/>
        <w:rPr>
          <w:sz w:val="18"/>
          <w:szCs w:val="18"/>
        </w:rPr>
      </w:pPr>
      <w:r w:rsidRPr="004474F9">
        <w:rPr>
          <w:spacing w:val="-3"/>
          <w:sz w:val="18"/>
          <w:szCs w:val="18"/>
        </w:rPr>
        <w:t xml:space="preserve">İlgi </w:t>
      </w:r>
      <w:r w:rsidRPr="004474F9">
        <w:rPr>
          <w:sz w:val="18"/>
          <w:szCs w:val="18"/>
        </w:rPr>
        <w:t xml:space="preserve">(d) Yönergenin 08.04.2019 tarihli değişikliğine göre ortak dersler ile seçmeli dersten sınava girmeden ustalık belgesi almış olanlar, ilgi (e) Karar ile yürürlüğe </w:t>
      </w:r>
      <w:proofErr w:type="spellStart"/>
      <w:r w:rsidRPr="004474F9">
        <w:rPr>
          <w:sz w:val="18"/>
          <w:szCs w:val="18"/>
        </w:rPr>
        <w:t>giren"Mesleki</w:t>
      </w:r>
      <w:proofErr w:type="spellEnd"/>
      <w:r w:rsidRPr="004474F9">
        <w:rPr>
          <w:sz w:val="18"/>
          <w:szCs w:val="18"/>
        </w:rPr>
        <w:t xml:space="preserve"> Eğitim Merkezleri Haftalık Ders Çizelgesi ve Diploma Programı"ndaki seçmeli ders, temel dersler ve diploma fark derslerini</w:t>
      </w:r>
      <w:r w:rsidRPr="004474F9">
        <w:rPr>
          <w:spacing w:val="-7"/>
          <w:sz w:val="18"/>
          <w:szCs w:val="18"/>
        </w:rPr>
        <w:t xml:space="preserve"> </w:t>
      </w:r>
      <w:r w:rsidRPr="004474F9">
        <w:rPr>
          <w:sz w:val="18"/>
          <w:szCs w:val="18"/>
        </w:rPr>
        <w:t>alacaklardır.</w:t>
      </w:r>
    </w:p>
    <w:p w:rsidR="00041660" w:rsidRPr="004474F9" w:rsidRDefault="00760558">
      <w:pPr>
        <w:pStyle w:val="ListeParagraf"/>
        <w:numPr>
          <w:ilvl w:val="0"/>
          <w:numId w:val="1"/>
        </w:numPr>
        <w:tabs>
          <w:tab w:val="left" w:pos="321"/>
        </w:tabs>
        <w:spacing w:line="237" w:lineRule="auto"/>
        <w:ind w:right="1035" w:firstLine="0"/>
        <w:rPr>
          <w:sz w:val="18"/>
          <w:szCs w:val="18"/>
        </w:rPr>
      </w:pPr>
      <w:proofErr w:type="gramStart"/>
      <w:r w:rsidRPr="004474F9">
        <w:rPr>
          <w:spacing w:val="-3"/>
          <w:sz w:val="18"/>
          <w:szCs w:val="18"/>
        </w:rPr>
        <w:t xml:space="preserve">İlgi </w:t>
      </w:r>
      <w:r w:rsidRPr="004474F9">
        <w:rPr>
          <w:sz w:val="18"/>
          <w:szCs w:val="18"/>
        </w:rPr>
        <w:t>(d) Yönergenin 08.04.2019 tarihli değişikliğine göre ortak dersler ile seçmeli</w:t>
      </w:r>
      <w:r w:rsidR="00983E94">
        <w:rPr>
          <w:sz w:val="18"/>
          <w:szCs w:val="18"/>
        </w:rPr>
        <w:t xml:space="preserve"> </w:t>
      </w:r>
      <w:r w:rsidRPr="004474F9">
        <w:rPr>
          <w:sz w:val="18"/>
          <w:szCs w:val="18"/>
        </w:rPr>
        <w:t>dersten sınava girmeden kalfalık belgesi almış olanlar, mesleki eğitim merkezi diploma</w:t>
      </w:r>
      <w:r w:rsidR="00983E94">
        <w:rPr>
          <w:sz w:val="18"/>
          <w:szCs w:val="18"/>
        </w:rPr>
        <w:t xml:space="preserve"> </w:t>
      </w:r>
      <w:r w:rsidRPr="004474F9">
        <w:rPr>
          <w:sz w:val="18"/>
          <w:szCs w:val="18"/>
        </w:rPr>
        <w:t>programının 12 inci sınıfına kayıt olacaklar ve bununla birlikte ilgi (e) Karar ile yürürlüğe</w:t>
      </w:r>
      <w:r w:rsidR="00983E94">
        <w:rPr>
          <w:sz w:val="18"/>
          <w:szCs w:val="18"/>
        </w:rPr>
        <w:t xml:space="preserve"> </w:t>
      </w:r>
      <w:r w:rsidRPr="004474F9">
        <w:rPr>
          <w:sz w:val="18"/>
          <w:szCs w:val="18"/>
        </w:rPr>
        <w:t>giren "Mesleki Eğitim Merkezleri Haftalık Ders Çizelgesi ve Diploma Programı"ndaki 9, 10ve 11 inci sınıf seçmeli ders, temel dersler ve diploma fark derslerini</w:t>
      </w:r>
      <w:r w:rsidRPr="004474F9">
        <w:rPr>
          <w:spacing w:val="-1"/>
          <w:sz w:val="18"/>
          <w:szCs w:val="18"/>
        </w:rPr>
        <w:t xml:space="preserve"> </w:t>
      </w:r>
      <w:r w:rsidRPr="004474F9">
        <w:rPr>
          <w:sz w:val="18"/>
          <w:szCs w:val="18"/>
        </w:rPr>
        <w:t>alacaklardır.</w:t>
      </w:r>
      <w:proofErr w:type="gramEnd"/>
    </w:p>
    <w:p w:rsidR="009F622E" w:rsidRPr="004474F9" w:rsidRDefault="00760558">
      <w:pPr>
        <w:pStyle w:val="ListeParagraf"/>
        <w:numPr>
          <w:ilvl w:val="0"/>
          <w:numId w:val="1"/>
        </w:numPr>
        <w:tabs>
          <w:tab w:val="left" w:pos="321"/>
        </w:tabs>
        <w:spacing w:before="2" w:line="237" w:lineRule="auto"/>
        <w:ind w:firstLine="0"/>
        <w:rPr>
          <w:sz w:val="18"/>
          <w:szCs w:val="18"/>
        </w:rPr>
      </w:pPr>
      <w:r w:rsidRPr="004474F9">
        <w:rPr>
          <w:spacing w:val="-3"/>
          <w:sz w:val="18"/>
          <w:szCs w:val="18"/>
        </w:rPr>
        <w:t xml:space="preserve">İlgi </w:t>
      </w:r>
      <w:r w:rsidRPr="004474F9">
        <w:rPr>
          <w:sz w:val="18"/>
          <w:szCs w:val="18"/>
        </w:rPr>
        <w:t>(b) Kanun kapsamında doğrudan ustalık belgesi almış olanlar, ilgi (e) karar ile yürürlüğe giren "Mesleki Eğitim Merkezleri Haftalık Ders Çizelgesi ve</w:t>
      </w:r>
    </w:p>
    <w:p w:rsidR="009F622E" w:rsidRPr="004474F9" w:rsidRDefault="00760558" w:rsidP="009F622E">
      <w:pPr>
        <w:tabs>
          <w:tab w:val="left" w:pos="321"/>
        </w:tabs>
        <w:spacing w:before="2" w:line="237" w:lineRule="auto"/>
        <w:ind w:left="120"/>
        <w:rPr>
          <w:sz w:val="18"/>
          <w:szCs w:val="18"/>
        </w:rPr>
      </w:pPr>
      <w:r w:rsidRPr="004474F9">
        <w:rPr>
          <w:spacing w:val="11"/>
          <w:sz w:val="18"/>
          <w:szCs w:val="18"/>
        </w:rPr>
        <w:t xml:space="preserve"> </w:t>
      </w:r>
      <w:r w:rsidRPr="004474F9">
        <w:rPr>
          <w:sz w:val="18"/>
          <w:szCs w:val="18"/>
        </w:rPr>
        <w:t>Diploma</w:t>
      </w:r>
      <w:r w:rsidR="009F622E" w:rsidRPr="004474F9">
        <w:rPr>
          <w:sz w:val="18"/>
          <w:szCs w:val="18"/>
        </w:rPr>
        <w:t xml:space="preserve"> Programı"ndaki seçmeli ders, temel dersler ve diploma fark derslerini alacaklardır.</w:t>
      </w:r>
    </w:p>
    <w:p w:rsidR="009F622E" w:rsidRPr="004474F9" w:rsidRDefault="009F622E" w:rsidP="009F622E">
      <w:pPr>
        <w:pStyle w:val="ListeParagraf"/>
        <w:numPr>
          <w:ilvl w:val="0"/>
          <w:numId w:val="1"/>
        </w:numPr>
        <w:tabs>
          <w:tab w:val="left" w:pos="321"/>
        </w:tabs>
        <w:spacing w:line="237" w:lineRule="auto"/>
        <w:rPr>
          <w:sz w:val="18"/>
          <w:szCs w:val="18"/>
        </w:rPr>
      </w:pPr>
      <w:r w:rsidRPr="004474F9">
        <w:rPr>
          <w:spacing w:val="-3"/>
          <w:sz w:val="18"/>
          <w:szCs w:val="18"/>
        </w:rPr>
        <w:t xml:space="preserve">İlgi </w:t>
      </w:r>
      <w:r w:rsidRPr="004474F9">
        <w:rPr>
          <w:sz w:val="18"/>
          <w:szCs w:val="18"/>
        </w:rPr>
        <w:t>(b) Kanun kapsamında doğrudan kalfalık belgesi almış olanlar mesleki eğitim merkezi</w:t>
      </w:r>
      <w:r w:rsidRPr="004474F9">
        <w:rPr>
          <w:spacing w:val="24"/>
          <w:sz w:val="18"/>
          <w:szCs w:val="18"/>
        </w:rPr>
        <w:t xml:space="preserve"> </w:t>
      </w:r>
      <w:r w:rsidRPr="004474F9">
        <w:rPr>
          <w:sz w:val="18"/>
          <w:szCs w:val="18"/>
        </w:rPr>
        <w:t>diploma</w:t>
      </w:r>
      <w:r w:rsidRPr="004474F9">
        <w:rPr>
          <w:spacing w:val="25"/>
          <w:sz w:val="18"/>
          <w:szCs w:val="18"/>
        </w:rPr>
        <w:t xml:space="preserve"> </w:t>
      </w:r>
      <w:r w:rsidRPr="004474F9">
        <w:rPr>
          <w:sz w:val="18"/>
          <w:szCs w:val="18"/>
        </w:rPr>
        <w:t>programının</w:t>
      </w:r>
      <w:r w:rsidRPr="004474F9">
        <w:rPr>
          <w:spacing w:val="25"/>
          <w:sz w:val="18"/>
          <w:szCs w:val="18"/>
        </w:rPr>
        <w:t xml:space="preserve"> </w:t>
      </w:r>
      <w:r w:rsidRPr="004474F9">
        <w:rPr>
          <w:sz w:val="18"/>
          <w:szCs w:val="18"/>
        </w:rPr>
        <w:t>12</w:t>
      </w:r>
      <w:r w:rsidRPr="004474F9">
        <w:rPr>
          <w:spacing w:val="24"/>
          <w:sz w:val="18"/>
          <w:szCs w:val="18"/>
        </w:rPr>
        <w:t xml:space="preserve"> </w:t>
      </w:r>
      <w:proofErr w:type="spellStart"/>
      <w:r w:rsidRPr="004474F9">
        <w:rPr>
          <w:sz w:val="18"/>
          <w:szCs w:val="18"/>
        </w:rPr>
        <w:t>nci</w:t>
      </w:r>
      <w:proofErr w:type="spellEnd"/>
      <w:r w:rsidRPr="004474F9">
        <w:rPr>
          <w:spacing w:val="25"/>
          <w:sz w:val="18"/>
          <w:szCs w:val="18"/>
        </w:rPr>
        <w:t xml:space="preserve"> </w:t>
      </w:r>
      <w:r w:rsidRPr="004474F9">
        <w:rPr>
          <w:sz w:val="18"/>
          <w:szCs w:val="18"/>
        </w:rPr>
        <w:t>sınıfına</w:t>
      </w:r>
      <w:r w:rsidRPr="004474F9">
        <w:rPr>
          <w:spacing w:val="22"/>
          <w:sz w:val="18"/>
          <w:szCs w:val="18"/>
        </w:rPr>
        <w:t xml:space="preserve"> </w:t>
      </w:r>
      <w:r w:rsidRPr="004474F9">
        <w:rPr>
          <w:sz w:val="18"/>
          <w:szCs w:val="18"/>
        </w:rPr>
        <w:t>kayıt</w:t>
      </w:r>
      <w:r w:rsidRPr="004474F9">
        <w:rPr>
          <w:spacing w:val="27"/>
          <w:sz w:val="18"/>
          <w:szCs w:val="18"/>
        </w:rPr>
        <w:t xml:space="preserve"> </w:t>
      </w:r>
      <w:r w:rsidRPr="004474F9">
        <w:rPr>
          <w:sz w:val="18"/>
          <w:szCs w:val="18"/>
        </w:rPr>
        <w:t>olacaklar</w:t>
      </w:r>
      <w:r w:rsidRPr="004474F9">
        <w:rPr>
          <w:spacing w:val="22"/>
          <w:sz w:val="18"/>
          <w:szCs w:val="18"/>
        </w:rPr>
        <w:t xml:space="preserve"> </w:t>
      </w:r>
      <w:r w:rsidRPr="004474F9">
        <w:rPr>
          <w:sz w:val="18"/>
          <w:szCs w:val="18"/>
        </w:rPr>
        <w:t>ve</w:t>
      </w:r>
      <w:r w:rsidRPr="004474F9">
        <w:rPr>
          <w:spacing w:val="25"/>
          <w:sz w:val="18"/>
          <w:szCs w:val="18"/>
        </w:rPr>
        <w:t xml:space="preserve"> </w:t>
      </w:r>
      <w:r w:rsidRPr="004474F9">
        <w:rPr>
          <w:sz w:val="18"/>
          <w:szCs w:val="18"/>
        </w:rPr>
        <w:t>bununla</w:t>
      </w:r>
      <w:r w:rsidRPr="004474F9">
        <w:rPr>
          <w:spacing w:val="24"/>
          <w:sz w:val="18"/>
          <w:szCs w:val="18"/>
        </w:rPr>
        <w:t xml:space="preserve"> </w:t>
      </w:r>
      <w:r w:rsidRPr="004474F9">
        <w:rPr>
          <w:sz w:val="18"/>
          <w:szCs w:val="18"/>
        </w:rPr>
        <w:t>birlikte</w:t>
      </w:r>
      <w:r w:rsidRPr="004474F9">
        <w:rPr>
          <w:spacing w:val="25"/>
          <w:sz w:val="18"/>
          <w:szCs w:val="18"/>
        </w:rPr>
        <w:t xml:space="preserve"> </w:t>
      </w:r>
      <w:r w:rsidRPr="004474F9">
        <w:rPr>
          <w:sz w:val="18"/>
          <w:szCs w:val="18"/>
        </w:rPr>
        <w:t>ilgi</w:t>
      </w:r>
    </w:p>
    <w:p w:rsidR="009F622E" w:rsidRPr="004474F9" w:rsidRDefault="009F622E" w:rsidP="009F622E">
      <w:pPr>
        <w:pStyle w:val="GvdeMetni"/>
        <w:spacing w:before="1" w:line="237" w:lineRule="auto"/>
        <w:ind w:right="1037"/>
        <w:rPr>
          <w:sz w:val="18"/>
          <w:szCs w:val="18"/>
        </w:rPr>
      </w:pPr>
      <w:r w:rsidRPr="004474F9">
        <w:rPr>
          <w:sz w:val="18"/>
          <w:szCs w:val="18"/>
        </w:rPr>
        <w:t>(e) Karar ile yürürlüğe giren "Mesleki Eğitim Merkezleri Haftalık Ders Çizelgesi ve Diploma Programı"ndaki 9, 10 ve 11 inci sınıf seçmeli ders, temel dersler ve diploma fark derslerini alacaklardır.</w:t>
      </w:r>
    </w:p>
    <w:p w:rsidR="009F622E" w:rsidRPr="004474F9" w:rsidRDefault="009F622E" w:rsidP="009F622E">
      <w:pPr>
        <w:pStyle w:val="ListeParagraf"/>
        <w:numPr>
          <w:ilvl w:val="0"/>
          <w:numId w:val="1"/>
        </w:numPr>
        <w:tabs>
          <w:tab w:val="left" w:pos="441"/>
        </w:tabs>
        <w:spacing w:line="237" w:lineRule="auto"/>
        <w:ind w:right="1036"/>
        <w:rPr>
          <w:sz w:val="18"/>
          <w:szCs w:val="18"/>
        </w:rPr>
      </w:pPr>
      <w:r w:rsidRPr="004474F9">
        <w:rPr>
          <w:sz w:val="18"/>
          <w:szCs w:val="18"/>
        </w:rPr>
        <w:t xml:space="preserve">Lise mezunu olup aynı zamanda ustalık belgesine sahip olanlara ustalık </w:t>
      </w:r>
      <w:r w:rsidR="00983E94">
        <w:rPr>
          <w:sz w:val="18"/>
          <w:szCs w:val="18"/>
        </w:rPr>
        <w:t xml:space="preserve">belgesinde yazılı olan alan ve </w:t>
      </w:r>
      <w:r w:rsidRPr="004474F9">
        <w:rPr>
          <w:sz w:val="18"/>
          <w:szCs w:val="18"/>
        </w:rPr>
        <w:t xml:space="preserve">"Mesleki Eğitim Merkezleri Haftalık Ders Çizelgesi ve Diploma Programı"nda </w:t>
      </w:r>
      <w:r w:rsidRPr="004474F9">
        <w:rPr>
          <w:spacing w:val="-3"/>
          <w:sz w:val="18"/>
          <w:szCs w:val="18"/>
        </w:rPr>
        <w:t xml:space="preserve">yer </w:t>
      </w:r>
      <w:r w:rsidRPr="004474F9">
        <w:rPr>
          <w:sz w:val="18"/>
          <w:szCs w:val="18"/>
        </w:rPr>
        <w:t>alan dersleri ortaöğretim kurumlarından alarak başarılı olduğunu belgelendirenler söz konusu derslerden muaf</w:t>
      </w:r>
      <w:r w:rsidRPr="004474F9">
        <w:rPr>
          <w:spacing w:val="-4"/>
          <w:sz w:val="18"/>
          <w:szCs w:val="18"/>
        </w:rPr>
        <w:t xml:space="preserve"> </w:t>
      </w:r>
      <w:r w:rsidRPr="004474F9">
        <w:rPr>
          <w:sz w:val="18"/>
          <w:szCs w:val="18"/>
        </w:rPr>
        <w:t>olacaktır.</w:t>
      </w:r>
    </w:p>
    <w:p w:rsidR="009F622E" w:rsidRPr="00983E94" w:rsidRDefault="009F622E" w:rsidP="009F622E">
      <w:pPr>
        <w:pStyle w:val="ListeParagraf"/>
        <w:numPr>
          <w:ilvl w:val="0"/>
          <w:numId w:val="1"/>
        </w:numPr>
        <w:tabs>
          <w:tab w:val="left" w:pos="441"/>
        </w:tabs>
        <w:spacing w:line="237" w:lineRule="auto"/>
        <w:rPr>
          <w:sz w:val="18"/>
          <w:szCs w:val="18"/>
        </w:rPr>
      </w:pPr>
      <w:r w:rsidRPr="00983E94">
        <w:rPr>
          <w:sz w:val="18"/>
          <w:szCs w:val="18"/>
        </w:rPr>
        <w:t xml:space="preserve">Telafi eğitimi uygulamasında, her bir dersin toplam ders saatinin 1/6'sın </w:t>
      </w:r>
      <w:proofErr w:type="gramStart"/>
      <w:r w:rsidRPr="00983E94">
        <w:rPr>
          <w:sz w:val="18"/>
          <w:szCs w:val="18"/>
        </w:rPr>
        <w:t>dan</w:t>
      </w:r>
      <w:proofErr w:type="gramEnd"/>
      <w:r w:rsidRPr="00983E94">
        <w:rPr>
          <w:sz w:val="18"/>
          <w:szCs w:val="18"/>
        </w:rPr>
        <w:t xml:space="preserve"> fazla devam etmeyen öğrenciler o dersten başarısız</w:t>
      </w:r>
      <w:r w:rsidRPr="00983E94">
        <w:rPr>
          <w:spacing w:val="-6"/>
          <w:sz w:val="18"/>
          <w:szCs w:val="18"/>
        </w:rPr>
        <w:t xml:space="preserve"> </w:t>
      </w:r>
      <w:r w:rsidRPr="00983E94">
        <w:rPr>
          <w:sz w:val="18"/>
          <w:szCs w:val="18"/>
        </w:rPr>
        <w:t>sayılacaklardır.</w:t>
      </w:r>
    </w:p>
    <w:p w:rsidR="00983E94" w:rsidRPr="00983E94" w:rsidRDefault="00983E94" w:rsidP="00983E94">
      <w:pPr>
        <w:pStyle w:val="ListeParagraf"/>
        <w:numPr>
          <w:ilvl w:val="0"/>
          <w:numId w:val="1"/>
        </w:numPr>
        <w:tabs>
          <w:tab w:val="left" w:pos="441"/>
        </w:tabs>
        <w:spacing w:line="237" w:lineRule="auto"/>
        <w:rPr>
          <w:b/>
          <w:sz w:val="18"/>
          <w:szCs w:val="18"/>
          <w:u w:val="single"/>
        </w:rPr>
      </w:pPr>
      <w:r w:rsidRPr="00983E94">
        <w:rPr>
          <w:b/>
          <w:sz w:val="18"/>
          <w:szCs w:val="18"/>
          <w:u w:val="single"/>
        </w:rPr>
        <w:t xml:space="preserve">Lise Diploması Programına başvuran öğrenciler eğitim ve öğretim ile alakalı tüm duyuruları </w:t>
      </w:r>
      <w:proofErr w:type="gramStart"/>
      <w:r w:rsidRPr="00983E94">
        <w:rPr>
          <w:b/>
          <w:sz w:val="18"/>
          <w:szCs w:val="18"/>
          <w:u w:val="single"/>
        </w:rPr>
        <w:t>(</w:t>
      </w:r>
      <w:proofErr w:type="gramEnd"/>
      <w:r>
        <w:rPr>
          <w:b/>
          <w:sz w:val="18"/>
          <w:szCs w:val="18"/>
          <w:u w:val="single"/>
        </w:rPr>
        <w:t xml:space="preserve">ders </w:t>
      </w:r>
      <w:proofErr w:type="gramStart"/>
      <w:r>
        <w:rPr>
          <w:b/>
          <w:sz w:val="18"/>
          <w:szCs w:val="18"/>
          <w:u w:val="single"/>
        </w:rPr>
        <w:t>programı</w:t>
      </w:r>
      <w:proofErr w:type="gramEnd"/>
      <w:r>
        <w:rPr>
          <w:b/>
          <w:sz w:val="18"/>
          <w:szCs w:val="18"/>
          <w:u w:val="single"/>
        </w:rPr>
        <w:t xml:space="preserve">, </w:t>
      </w:r>
      <w:r w:rsidRPr="00983E94">
        <w:rPr>
          <w:b/>
          <w:sz w:val="18"/>
          <w:szCs w:val="18"/>
          <w:u w:val="single"/>
        </w:rPr>
        <w:t xml:space="preserve">sınav duyurusu, sorumluluk sınavları </w:t>
      </w:r>
      <w:proofErr w:type="spellStart"/>
      <w:r w:rsidRPr="00983E94">
        <w:rPr>
          <w:b/>
          <w:sz w:val="18"/>
          <w:szCs w:val="18"/>
          <w:u w:val="single"/>
        </w:rPr>
        <w:t>v.s</w:t>
      </w:r>
      <w:proofErr w:type="spellEnd"/>
      <w:r w:rsidRPr="00983E94">
        <w:rPr>
          <w:b/>
          <w:sz w:val="18"/>
          <w:szCs w:val="18"/>
          <w:u w:val="single"/>
        </w:rPr>
        <w:t>) başvurdukları okulun internet adresinden takip etmekle yükümlüdürler. Bu konuda tüm sorumluluk başvuru yapan öğrenciye aittir.</w:t>
      </w:r>
    </w:p>
    <w:p w:rsidR="007855A3" w:rsidRPr="009F622E" w:rsidRDefault="007855A3">
      <w:pPr>
        <w:spacing w:line="237" w:lineRule="auto"/>
        <w:jc w:val="both"/>
        <w:rPr>
          <w:sz w:val="20"/>
          <w:szCs w:val="20"/>
        </w:rPr>
        <w:sectPr w:rsidR="007855A3" w:rsidRPr="009F622E">
          <w:pgSz w:w="11910" w:h="16840"/>
          <w:pgMar w:top="1580" w:right="760" w:bottom="1720" w:left="1680" w:header="0" w:footer="1536" w:gutter="0"/>
          <w:cols w:space="708"/>
        </w:sectPr>
      </w:pPr>
    </w:p>
    <w:p w:rsidR="00041660" w:rsidRPr="009F622E" w:rsidRDefault="00041660" w:rsidP="00983E94">
      <w:pPr>
        <w:pStyle w:val="ListeParagraf"/>
        <w:tabs>
          <w:tab w:val="left" w:pos="441"/>
        </w:tabs>
        <w:spacing w:before="2" w:line="237" w:lineRule="auto"/>
        <w:rPr>
          <w:sz w:val="20"/>
          <w:szCs w:val="20"/>
        </w:rPr>
      </w:pPr>
    </w:p>
    <w:sectPr w:rsidR="00041660" w:rsidRPr="009F622E" w:rsidSect="00A30909">
      <w:pgSz w:w="11910" w:h="16840"/>
      <w:pgMar w:top="1340" w:right="760" w:bottom="1720" w:left="1680" w:header="0" w:footer="15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8D" w:rsidRDefault="00A1218D">
      <w:r>
        <w:separator/>
      </w:r>
    </w:p>
  </w:endnote>
  <w:endnote w:type="continuationSeparator" w:id="0">
    <w:p w:rsidR="00A1218D" w:rsidRDefault="00A1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PG Chveulebrivi GPL&amp;GNU">
    <w:altName w:val="Calibri"/>
    <w:charset w:val="00"/>
    <w:family w:val="auto"/>
    <w:pitch w:val="variable"/>
  </w:font>
  <w:font w:name="TimesNewRomanPS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60" w:rsidRDefault="00A1218D">
    <w:pPr>
      <w:pStyle w:val="GvdeMetni"/>
      <w:spacing w:line="14" w:lineRule="auto"/>
      <w:ind w:left="0"/>
      <w:jc w:val="left"/>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291.6pt;margin-top:754.15pt;width:12pt;height:16.7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" filled="f" stroked="f">
          <v:textbox inset="0,0,0,0">
            <w:txbxContent>
              <w:p w:rsidR="00041660" w:rsidRDefault="00041660">
                <w:pPr>
                  <w:spacing w:before="73"/>
                  <w:ind w:left="60"/>
                  <w:rPr>
                    <w:rFonts w:ascii="BPG Chveulebrivi GPL&amp;GNU"/>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8D" w:rsidRDefault="00A1218D">
      <w:r>
        <w:separator/>
      </w:r>
    </w:p>
  </w:footnote>
  <w:footnote w:type="continuationSeparator" w:id="0">
    <w:p w:rsidR="00A1218D" w:rsidRDefault="00A1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078"/>
    <w:multiLevelType w:val="hybridMultilevel"/>
    <w:tmpl w:val="14B853D4"/>
    <w:lvl w:ilvl="0" w:tplc="F8A472C0">
      <w:start w:val="1"/>
      <w:numFmt w:val="decimal"/>
      <w:lvlText w:val="%1-"/>
      <w:lvlJc w:val="left"/>
      <w:pPr>
        <w:ind w:left="120" w:hanging="201"/>
      </w:pPr>
      <w:rPr>
        <w:rFonts w:ascii="Times New Roman" w:eastAsia="Times New Roman" w:hAnsi="Times New Roman" w:cs="Times New Roman" w:hint="default"/>
        <w:spacing w:val="-10"/>
        <w:w w:val="100"/>
        <w:sz w:val="22"/>
        <w:szCs w:val="22"/>
        <w:lang w:val="tr-TR" w:eastAsia="en-US" w:bidi="ar-SA"/>
      </w:rPr>
    </w:lvl>
    <w:lvl w:ilvl="1" w:tplc="D3786022">
      <w:numFmt w:val="bullet"/>
      <w:lvlText w:val="•"/>
      <w:lvlJc w:val="left"/>
      <w:pPr>
        <w:ind w:left="1054" w:hanging="201"/>
      </w:pPr>
      <w:rPr>
        <w:rFonts w:hint="default"/>
        <w:lang w:val="tr-TR" w:eastAsia="en-US" w:bidi="ar-SA"/>
      </w:rPr>
    </w:lvl>
    <w:lvl w:ilvl="2" w:tplc="5E764892">
      <w:numFmt w:val="bullet"/>
      <w:lvlText w:val="•"/>
      <w:lvlJc w:val="left"/>
      <w:pPr>
        <w:ind w:left="1989" w:hanging="201"/>
      </w:pPr>
      <w:rPr>
        <w:rFonts w:hint="default"/>
        <w:lang w:val="tr-TR" w:eastAsia="en-US" w:bidi="ar-SA"/>
      </w:rPr>
    </w:lvl>
    <w:lvl w:ilvl="3" w:tplc="9DF2C6AE">
      <w:numFmt w:val="bullet"/>
      <w:lvlText w:val="•"/>
      <w:lvlJc w:val="left"/>
      <w:pPr>
        <w:ind w:left="2923" w:hanging="201"/>
      </w:pPr>
      <w:rPr>
        <w:rFonts w:hint="default"/>
        <w:lang w:val="tr-TR" w:eastAsia="en-US" w:bidi="ar-SA"/>
      </w:rPr>
    </w:lvl>
    <w:lvl w:ilvl="4" w:tplc="8E921ACE">
      <w:numFmt w:val="bullet"/>
      <w:lvlText w:val="•"/>
      <w:lvlJc w:val="left"/>
      <w:pPr>
        <w:ind w:left="3858" w:hanging="201"/>
      </w:pPr>
      <w:rPr>
        <w:rFonts w:hint="default"/>
        <w:lang w:val="tr-TR" w:eastAsia="en-US" w:bidi="ar-SA"/>
      </w:rPr>
    </w:lvl>
    <w:lvl w:ilvl="5" w:tplc="9A702A8C">
      <w:numFmt w:val="bullet"/>
      <w:lvlText w:val="•"/>
      <w:lvlJc w:val="left"/>
      <w:pPr>
        <w:ind w:left="4793" w:hanging="201"/>
      </w:pPr>
      <w:rPr>
        <w:rFonts w:hint="default"/>
        <w:lang w:val="tr-TR" w:eastAsia="en-US" w:bidi="ar-SA"/>
      </w:rPr>
    </w:lvl>
    <w:lvl w:ilvl="6" w:tplc="AAE6CB68">
      <w:numFmt w:val="bullet"/>
      <w:lvlText w:val="•"/>
      <w:lvlJc w:val="left"/>
      <w:pPr>
        <w:ind w:left="5727" w:hanging="201"/>
      </w:pPr>
      <w:rPr>
        <w:rFonts w:hint="default"/>
        <w:lang w:val="tr-TR" w:eastAsia="en-US" w:bidi="ar-SA"/>
      </w:rPr>
    </w:lvl>
    <w:lvl w:ilvl="7" w:tplc="0B2E4126">
      <w:numFmt w:val="bullet"/>
      <w:lvlText w:val="•"/>
      <w:lvlJc w:val="left"/>
      <w:pPr>
        <w:ind w:left="6662" w:hanging="201"/>
      </w:pPr>
      <w:rPr>
        <w:rFonts w:hint="default"/>
        <w:lang w:val="tr-TR" w:eastAsia="en-US" w:bidi="ar-SA"/>
      </w:rPr>
    </w:lvl>
    <w:lvl w:ilvl="8" w:tplc="A61C0B00">
      <w:numFmt w:val="bullet"/>
      <w:lvlText w:val="•"/>
      <w:lvlJc w:val="left"/>
      <w:pPr>
        <w:ind w:left="7597" w:hanging="201"/>
      </w:pPr>
      <w:rPr>
        <w:rFonts w:hint="default"/>
        <w:lang w:val="tr-TR" w:eastAsia="en-US" w:bidi="ar-SA"/>
      </w:rPr>
    </w:lvl>
  </w:abstractNum>
  <w:abstractNum w:abstractNumId="1">
    <w:nsid w:val="600314C9"/>
    <w:multiLevelType w:val="hybridMultilevel"/>
    <w:tmpl w:val="729EACBA"/>
    <w:lvl w:ilvl="0" w:tplc="F8A472C0">
      <w:start w:val="1"/>
      <w:numFmt w:val="decimal"/>
      <w:lvlText w:val="%1-"/>
      <w:lvlJc w:val="left"/>
      <w:pPr>
        <w:ind w:left="201" w:hanging="201"/>
      </w:pPr>
      <w:rPr>
        <w:rFonts w:ascii="Times New Roman" w:eastAsia="Times New Roman" w:hAnsi="Times New Roman" w:cs="Times New Roman" w:hint="default"/>
        <w:spacing w:val="-10"/>
        <w:w w:val="100"/>
        <w:sz w:val="22"/>
        <w:szCs w:val="22"/>
        <w:lang w:val="tr-TR" w:eastAsia="en-US" w:bidi="ar-SA"/>
      </w:rPr>
    </w:lvl>
    <w:lvl w:ilvl="1" w:tplc="D3786022">
      <w:numFmt w:val="bullet"/>
      <w:lvlText w:val="•"/>
      <w:lvlJc w:val="left"/>
      <w:pPr>
        <w:ind w:left="1054" w:hanging="201"/>
      </w:pPr>
      <w:rPr>
        <w:rFonts w:hint="default"/>
        <w:lang w:val="tr-TR" w:eastAsia="en-US" w:bidi="ar-SA"/>
      </w:rPr>
    </w:lvl>
    <w:lvl w:ilvl="2" w:tplc="5E764892">
      <w:numFmt w:val="bullet"/>
      <w:lvlText w:val="•"/>
      <w:lvlJc w:val="left"/>
      <w:pPr>
        <w:ind w:left="1989" w:hanging="201"/>
      </w:pPr>
      <w:rPr>
        <w:rFonts w:hint="default"/>
        <w:lang w:val="tr-TR" w:eastAsia="en-US" w:bidi="ar-SA"/>
      </w:rPr>
    </w:lvl>
    <w:lvl w:ilvl="3" w:tplc="9DF2C6AE">
      <w:numFmt w:val="bullet"/>
      <w:lvlText w:val="•"/>
      <w:lvlJc w:val="left"/>
      <w:pPr>
        <w:ind w:left="2923" w:hanging="201"/>
      </w:pPr>
      <w:rPr>
        <w:rFonts w:hint="default"/>
        <w:lang w:val="tr-TR" w:eastAsia="en-US" w:bidi="ar-SA"/>
      </w:rPr>
    </w:lvl>
    <w:lvl w:ilvl="4" w:tplc="8E921ACE">
      <w:numFmt w:val="bullet"/>
      <w:lvlText w:val="•"/>
      <w:lvlJc w:val="left"/>
      <w:pPr>
        <w:ind w:left="3858" w:hanging="201"/>
      </w:pPr>
      <w:rPr>
        <w:rFonts w:hint="default"/>
        <w:lang w:val="tr-TR" w:eastAsia="en-US" w:bidi="ar-SA"/>
      </w:rPr>
    </w:lvl>
    <w:lvl w:ilvl="5" w:tplc="9A702A8C">
      <w:numFmt w:val="bullet"/>
      <w:lvlText w:val="•"/>
      <w:lvlJc w:val="left"/>
      <w:pPr>
        <w:ind w:left="4793" w:hanging="201"/>
      </w:pPr>
      <w:rPr>
        <w:rFonts w:hint="default"/>
        <w:lang w:val="tr-TR" w:eastAsia="en-US" w:bidi="ar-SA"/>
      </w:rPr>
    </w:lvl>
    <w:lvl w:ilvl="6" w:tplc="AAE6CB68">
      <w:numFmt w:val="bullet"/>
      <w:lvlText w:val="•"/>
      <w:lvlJc w:val="left"/>
      <w:pPr>
        <w:ind w:left="5727" w:hanging="201"/>
      </w:pPr>
      <w:rPr>
        <w:rFonts w:hint="default"/>
        <w:lang w:val="tr-TR" w:eastAsia="en-US" w:bidi="ar-SA"/>
      </w:rPr>
    </w:lvl>
    <w:lvl w:ilvl="7" w:tplc="0B2E4126">
      <w:numFmt w:val="bullet"/>
      <w:lvlText w:val="•"/>
      <w:lvlJc w:val="left"/>
      <w:pPr>
        <w:ind w:left="6662" w:hanging="201"/>
      </w:pPr>
      <w:rPr>
        <w:rFonts w:hint="default"/>
        <w:lang w:val="tr-TR" w:eastAsia="en-US" w:bidi="ar-SA"/>
      </w:rPr>
    </w:lvl>
    <w:lvl w:ilvl="8" w:tplc="A61C0B00">
      <w:numFmt w:val="bullet"/>
      <w:lvlText w:val="•"/>
      <w:lvlJc w:val="left"/>
      <w:pPr>
        <w:ind w:left="7597" w:hanging="20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41660"/>
    <w:rsid w:val="00041660"/>
    <w:rsid w:val="000D6025"/>
    <w:rsid w:val="00146B62"/>
    <w:rsid w:val="001932B1"/>
    <w:rsid w:val="001A54BC"/>
    <w:rsid w:val="00224D3F"/>
    <w:rsid w:val="00272A29"/>
    <w:rsid w:val="002A5276"/>
    <w:rsid w:val="004474F9"/>
    <w:rsid w:val="00471987"/>
    <w:rsid w:val="00580458"/>
    <w:rsid w:val="00683410"/>
    <w:rsid w:val="00760558"/>
    <w:rsid w:val="007855A3"/>
    <w:rsid w:val="00983E94"/>
    <w:rsid w:val="009C75E2"/>
    <w:rsid w:val="009F622E"/>
    <w:rsid w:val="009F77F4"/>
    <w:rsid w:val="00A1218D"/>
    <w:rsid w:val="00A30909"/>
    <w:rsid w:val="00A451BD"/>
    <w:rsid w:val="00C126DD"/>
    <w:rsid w:val="00D447B7"/>
    <w:rsid w:val="00DD247B"/>
    <w:rsid w:val="00E46202"/>
    <w:rsid w:val="00F50154"/>
    <w:rsid w:val="00FD2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09"/>
    <w:rPr>
      <w:rFonts w:ascii="Times New Roman" w:eastAsia="Times New Roman" w:hAnsi="Times New Roman" w:cs="Times New Roman"/>
      <w:lang w:val="tr-TR"/>
    </w:rPr>
  </w:style>
  <w:style w:type="paragraph" w:styleId="Balk1">
    <w:name w:val="heading 1"/>
    <w:basedOn w:val="Normal"/>
    <w:uiPriority w:val="9"/>
    <w:qFormat/>
    <w:rsid w:val="00A30909"/>
    <w:pP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30909"/>
    <w:tblPr>
      <w:tblInd w:w="0" w:type="dxa"/>
      <w:tblCellMar>
        <w:top w:w="0" w:type="dxa"/>
        <w:left w:w="0" w:type="dxa"/>
        <w:bottom w:w="0" w:type="dxa"/>
        <w:right w:w="0" w:type="dxa"/>
      </w:tblCellMar>
    </w:tblPr>
  </w:style>
  <w:style w:type="paragraph" w:styleId="GvdeMetni">
    <w:name w:val="Body Text"/>
    <w:basedOn w:val="Normal"/>
    <w:uiPriority w:val="1"/>
    <w:qFormat/>
    <w:rsid w:val="00A30909"/>
    <w:pPr>
      <w:ind w:left="120"/>
      <w:jc w:val="both"/>
    </w:pPr>
    <w:rPr>
      <w:sz w:val="24"/>
      <w:szCs w:val="24"/>
    </w:rPr>
  </w:style>
  <w:style w:type="paragraph" w:styleId="ListeParagraf">
    <w:name w:val="List Paragraph"/>
    <w:basedOn w:val="Normal"/>
    <w:uiPriority w:val="1"/>
    <w:qFormat/>
    <w:rsid w:val="00A30909"/>
    <w:pPr>
      <w:spacing w:before="1"/>
      <w:ind w:left="120" w:right="1037"/>
      <w:jc w:val="both"/>
    </w:pPr>
  </w:style>
  <w:style w:type="paragraph" w:customStyle="1" w:styleId="TableParagraph">
    <w:name w:val="Table Paragraph"/>
    <w:basedOn w:val="Normal"/>
    <w:uiPriority w:val="1"/>
    <w:qFormat/>
    <w:rsid w:val="00A30909"/>
  </w:style>
  <w:style w:type="paragraph" w:styleId="stbilgi">
    <w:name w:val="header"/>
    <w:basedOn w:val="Normal"/>
    <w:link w:val="stbilgiChar"/>
    <w:uiPriority w:val="99"/>
    <w:unhideWhenUsed/>
    <w:rsid w:val="00A451BD"/>
    <w:pPr>
      <w:tabs>
        <w:tab w:val="center" w:pos="4536"/>
        <w:tab w:val="right" w:pos="9072"/>
      </w:tabs>
    </w:pPr>
  </w:style>
  <w:style w:type="character" w:customStyle="1" w:styleId="stbilgiChar">
    <w:name w:val="Üstbilgi Char"/>
    <w:basedOn w:val="VarsaylanParagrafYazTipi"/>
    <w:link w:val="stbilgi"/>
    <w:uiPriority w:val="99"/>
    <w:rsid w:val="00A451BD"/>
    <w:rPr>
      <w:rFonts w:ascii="Times New Roman" w:eastAsia="Times New Roman" w:hAnsi="Times New Roman" w:cs="Times New Roman"/>
      <w:lang w:val="tr-TR"/>
    </w:rPr>
  </w:style>
  <w:style w:type="paragraph" w:styleId="Altbilgi">
    <w:name w:val="footer"/>
    <w:basedOn w:val="Normal"/>
    <w:link w:val="AltbilgiChar"/>
    <w:uiPriority w:val="99"/>
    <w:unhideWhenUsed/>
    <w:rsid w:val="00A451BD"/>
    <w:pPr>
      <w:tabs>
        <w:tab w:val="center" w:pos="4536"/>
        <w:tab w:val="right" w:pos="9072"/>
      </w:tabs>
    </w:pPr>
  </w:style>
  <w:style w:type="character" w:customStyle="1" w:styleId="AltbilgiChar">
    <w:name w:val="Altbilgi Char"/>
    <w:basedOn w:val="VarsaylanParagrafYazTipi"/>
    <w:link w:val="Altbilgi"/>
    <w:uiPriority w:val="99"/>
    <w:rsid w:val="00A451BD"/>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680</Words>
  <Characters>3880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2 dilekçe Diploma Telafi Dilekç</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dilekçe Diploma Telafi Dilekç</dc:title>
  <dc:creator>ASUS</dc:creator>
  <cp:lastModifiedBy>ronaldinho424</cp:lastModifiedBy>
  <cp:revision>18</cp:revision>
  <cp:lastPrinted>2022-02-09T12:26:00Z</cp:lastPrinted>
  <dcterms:created xsi:type="dcterms:W3CDTF">2021-08-13T13:40:00Z</dcterms:created>
  <dcterms:modified xsi:type="dcterms:W3CDTF">2022-02-15T10:51:00Z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2021-08-13T00:00:00Z</vt:filetime>
  </property>
</Properties>
</file>